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C3" w:rsidRDefault="00783590" w:rsidP="005552C3">
      <w:pPr>
        <w:jc w:val="center"/>
        <w:rPr>
          <w:sz w:val="22"/>
          <w:szCs w:val="22"/>
        </w:rPr>
      </w:pPr>
      <w:r w:rsidRPr="00783590">
        <w:rPr>
          <w:noProof/>
          <w:sz w:val="22"/>
          <w:szCs w:val="22"/>
        </w:rPr>
        <w:drawing>
          <wp:inline distT="0" distB="0" distL="0" distR="0">
            <wp:extent cx="1876425" cy="1738062"/>
            <wp:effectExtent l="57150" t="0" r="66675" b="71688"/>
            <wp:docPr id="9" name="Imagem 8" descr="sem ttul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tulo 1.png"/>
                    <pic:cNvPicPr/>
                  </pic:nvPicPr>
                  <pic:blipFill>
                    <a:blip r:embed="rId7">
                      <a:lum/>
                    </a:blip>
                    <a:srcRect l="28041" t="36519" r="29062" b="3540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73806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:rsidR="00C1512D" w:rsidRPr="009449DE" w:rsidRDefault="00C1512D" w:rsidP="00C1512D">
      <w:pPr>
        <w:pStyle w:val="Cabealho"/>
        <w:tabs>
          <w:tab w:val="clear" w:pos="8504"/>
          <w:tab w:val="left" w:pos="2160"/>
          <w:tab w:val="left" w:pos="6540"/>
        </w:tabs>
        <w:jc w:val="center"/>
        <w:rPr>
          <w:sz w:val="22"/>
          <w:szCs w:val="22"/>
        </w:rPr>
      </w:pPr>
      <w:r w:rsidRPr="009449DE">
        <w:rPr>
          <w:b/>
          <w:sz w:val="22"/>
          <w:szCs w:val="22"/>
        </w:rPr>
        <w:t>Comissão Mista de Reavaliação de Informações do Rio Grande do Sul – CMRI/RS</w:t>
      </w:r>
    </w:p>
    <w:p w:rsidR="004D58C1" w:rsidRDefault="004D58C1" w:rsidP="00D575B7">
      <w:pPr>
        <w:jc w:val="both"/>
        <w:rPr>
          <w:sz w:val="22"/>
          <w:szCs w:val="22"/>
        </w:rPr>
      </w:pPr>
    </w:p>
    <w:p w:rsidR="00C1512D" w:rsidRDefault="00C1512D" w:rsidP="00D575B7">
      <w:pPr>
        <w:jc w:val="both"/>
        <w:rPr>
          <w:sz w:val="22"/>
          <w:szCs w:val="22"/>
        </w:rPr>
      </w:pPr>
    </w:p>
    <w:p w:rsidR="00C1512D" w:rsidRDefault="00C1512D" w:rsidP="00D575B7">
      <w:pPr>
        <w:jc w:val="both"/>
        <w:rPr>
          <w:sz w:val="22"/>
          <w:szCs w:val="22"/>
        </w:rPr>
      </w:pPr>
    </w:p>
    <w:p w:rsidR="00465AF5" w:rsidRPr="00465AF5" w:rsidRDefault="00465AF5" w:rsidP="00D575B7">
      <w:pPr>
        <w:jc w:val="both"/>
        <w:rPr>
          <w:rFonts w:ascii="Arial" w:hAnsi="Arial" w:cs="Arial"/>
        </w:rPr>
      </w:pPr>
      <w:r w:rsidRPr="00465AF5">
        <w:rPr>
          <w:rFonts w:ascii="Arial" w:hAnsi="Arial" w:cs="Arial"/>
        </w:rPr>
        <w:t xml:space="preserve">A </w:t>
      </w:r>
      <w:r w:rsidRPr="00465AF5">
        <w:rPr>
          <w:rFonts w:ascii="Arial" w:hAnsi="Arial" w:cs="Arial"/>
          <w:b/>
        </w:rPr>
        <w:t>Comissão Mista de Reavaliação de Informações do Rio Grande do Sul – CMRI/RS</w:t>
      </w:r>
      <w:r w:rsidRPr="00465AF5">
        <w:rPr>
          <w:rFonts w:ascii="Arial" w:hAnsi="Arial" w:cs="Arial"/>
        </w:rPr>
        <w:t>, no uso de suas atribuições legais</w:t>
      </w:r>
      <w:r>
        <w:rPr>
          <w:rFonts w:ascii="Arial" w:hAnsi="Arial" w:cs="Arial"/>
        </w:rPr>
        <w:t>,</w:t>
      </w:r>
      <w:r w:rsidRPr="00465AF5">
        <w:rPr>
          <w:rFonts w:ascii="Arial" w:hAnsi="Arial" w:cs="Arial"/>
        </w:rPr>
        <w:t xml:space="preserve"> e com fundamento no art. 11, inc</w:t>
      </w:r>
      <w:r w:rsidR="00DB6706">
        <w:rPr>
          <w:rFonts w:ascii="Arial" w:hAnsi="Arial" w:cs="Arial"/>
        </w:rPr>
        <w:t>.</w:t>
      </w:r>
      <w:r w:rsidRPr="00465AF5">
        <w:rPr>
          <w:rFonts w:ascii="Arial" w:hAnsi="Arial" w:cs="Arial"/>
        </w:rPr>
        <w:t xml:space="preserve"> IV e parágrafo único, do Decreto Estadual nº 51.111, de 09 de janeiro de 2014</w:t>
      </w:r>
      <w:r w:rsidR="004D2B43">
        <w:rPr>
          <w:rFonts w:ascii="Arial" w:hAnsi="Arial" w:cs="Arial"/>
        </w:rPr>
        <w:t xml:space="preserve"> (Regimento Interno), publica as S</w:t>
      </w:r>
      <w:r w:rsidRPr="00465AF5">
        <w:rPr>
          <w:rFonts w:ascii="Arial" w:hAnsi="Arial" w:cs="Arial"/>
        </w:rPr>
        <w:t>úmulas abaixo:</w:t>
      </w:r>
    </w:p>
    <w:p w:rsidR="00465AF5" w:rsidRPr="00465AF5" w:rsidRDefault="00465AF5" w:rsidP="00465AF5">
      <w:pPr>
        <w:jc w:val="both"/>
        <w:rPr>
          <w:rFonts w:ascii="Arial" w:hAnsi="Arial" w:cs="Arial"/>
          <w:b/>
          <w:bCs/>
          <w:shd w:val="clear" w:color="auto" w:fill="FFFFFF"/>
        </w:rPr>
      </w:pPr>
    </w:p>
    <w:p w:rsidR="00465AF5" w:rsidRPr="00465AF5" w:rsidRDefault="00465AF5" w:rsidP="00465AF5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465AF5">
        <w:rPr>
          <w:rFonts w:ascii="Arial" w:hAnsi="Arial" w:cs="Arial"/>
          <w:b/>
          <w:bCs/>
          <w:shd w:val="clear" w:color="auto" w:fill="FFFFFF"/>
        </w:rPr>
        <w:t>1 – O pedido de reexame deve ser decidido pela autoridade máxima do órgão ou entidade que exarou a decisão impugnada, sob pena de nulidade.</w:t>
      </w:r>
    </w:p>
    <w:p w:rsidR="00465AF5" w:rsidRPr="00465AF5" w:rsidRDefault="00465AF5" w:rsidP="00465AF5">
      <w:pPr>
        <w:pBdr>
          <w:bottom w:val="single" w:sz="6" w:space="1" w:color="auto"/>
        </w:pBdr>
        <w:jc w:val="both"/>
        <w:rPr>
          <w:rFonts w:ascii="Arial" w:hAnsi="Arial" w:cs="Arial"/>
          <w:bCs/>
          <w:shd w:val="clear" w:color="auto" w:fill="FFFFFF"/>
        </w:rPr>
      </w:pPr>
      <w:r w:rsidRPr="00465AF5">
        <w:rPr>
          <w:rFonts w:ascii="Arial" w:hAnsi="Arial" w:cs="Arial"/>
          <w:bCs/>
          <w:shd w:val="clear" w:color="auto" w:fill="FFFFFF"/>
        </w:rPr>
        <w:t>Refer</w:t>
      </w:r>
      <w:r w:rsidR="00D75CE5">
        <w:rPr>
          <w:rFonts w:ascii="Arial" w:hAnsi="Arial" w:cs="Arial"/>
          <w:bCs/>
          <w:shd w:val="clear" w:color="auto" w:fill="FFFFFF"/>
        </w:rPr>
        <w:t>ência legislativa: art. 20 do Decreto Estadual nº</w:t>
      </w:r>
      <w:r w:rsidRPr="00465AF5">
        <w:rPr>
          <w:rFonts w:ascii="Arial" w:hAnsi="Arial" w:cs="Arial"/>
          <w:bCs/>
          <w:shd w:val="clear" w:color="auto" w:fill="FFFFFF"/>
        </w:rPr>
        <w:t xml:space="preserve"> 49.111/12.</w:t>
      </w:r>
    </w:p>
    <w:p w:rsidR="00465AF5" w:rsidRPr="00465AF5" w:rsidRDefault="00D75CE5" w:rsidP="00465AF5">
      <w:pPr>
        <w:pBdr>
          <w:bottom w:val="single" w:sz="6" w:space="1" w:color="auto"/>
        </w:pBdr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Precedente</w:t>
      </w:r>
      <w:r w:rsidR="00465AF5" w:rsidRPr="00465AF5">
        <w:rPr>
          <w:rFonts w:ascii="Arial" w:hAnsi="Arial" w:cs="Arial"/>
          <w:bCs/>
          <w:shd w:val="clear" w:color="auto" w:fill="FFFFFF"/>
        </w:rPr>
        <w:t xml:space="preserve">: Decisão nº 14/15. </w:t>
      </w:r>
    </w:p>
    <w:p w:rsidR="00465AF5" w:rsidRPr="00465AF5" w:rsidRDefault="00465AF5" w:rsidP="00465AF5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465AF5">
        <w:rPr>
          <w:rFonts w:ascii="Arial" w:hAnsi="Arial" w:cs="Arial"/>
          <w:b/>
          <w:bCs/>
          <w:shd w:val="clear" w:color="auto" w:fill="FFFFFF"/>
        </w:rPr>
        <w:t xml:space="preserve">2 – O pedido de novas informações deve se dar por meio de novo pedido de acesso, e não por via originária a partir de inovação em sede recursal, sob pena de supressão de instâncias, não devendo ser conhecido o recurso por refugir à competência da CMRI/RS. </w:t>
      </w:r>
    </w:p>
    <w:p w:rsidR="00465AF5" w:rsidRPr="00465AF5" w:rsidRDefault="00465AF5" w:rsidP="00465AF5">
      <w:pPr>
        <w:pBdr>
          <w:bottom w:val="single" w:sz="6" w:space="1" w:color="auto"/>
        </w:pBdr>
        <w:jc w:val="both"/>
        <w:rPr>
          <w:rFonts w:ascii="Arial" w:hAnsi="Arial" w:cs="Arial"/>
          <w:bCs/>
          <w:shd w:val="clear" w:color="auto" w:fill="FFFFFF"/>
        </w:rPr>
      </w:pPr>
      <w:r w:rsidRPr="00465AF5">
        <w:rPr>
          <w:rFonts w:ascii="Arial" w:hAnsi="Arial" w:cs="Arial"/>
          <w:bCs/>
          <w:shd w:val="clear" w:color="auto" w:fill="FFFFFF"/>
        </w:rPr>
        <w:t xml:space="preserve">Referência legislativa: arts. 7º e 22, </w:t>
      </w:r>
      <w:r w:rsidR="00D75CE5">
        <w:rPr>
          <w:rFonts w:ascii="Arial" w:hAnsi="Arial" w:cs="Arial"/>
          <w:bCs/>
          <w:shd w:val="clear" w:color="auto" w:fill="FFFFFF"/>
        </w:rPr>
        <w:t xml:space="preserve">inc. </w:t>
      </w:r>
      <w:r w:rsidRPr="00465AF5">
        <w:rPr>
          <w:rFonts w:ascii="Arial" w:hAnsi="Arial" w:cs="Arial"/>
          <w:bCs/>
          <w:shd w:val="clear" w:color="auto" w:fill="FFFFFF"/>
        </w:rPr>
        <w:t xml:space="preserve">III, </w:t>
      </w:r>
      <w:r w:rsidR="00D75CE5">
        <w:rPr>
          <w:rFonts w:ascii="Arial" w:hAnsi="Arial" w:cs="Arial"/>
          <w:bCs/>
          <w:shd w:val="clear" w:color="auto" w:fill="FFFFFF"/>
        </w:rPr>
        <w:t xml:space="preserve">do </w:t>
      </w:r>
      <w:r w:rsidRPr="00465AF5">
        <w:rPr>
          <w:rFonts w:ascii="Arial" w:hAnsi="Arial" w:cs="Arial"/>
          <w:bCs/>
          <w:shd w:val="clear" w:color="auto" w:fill="FFFFFF"/>
        </w:rPr>
        <w:t>D</w:t>
      </w:r>
      <w:r w:rsidR="00D75CE5">
        <w:rPr>
          <w:rFonts w:ascii="Arial" w:hAnsi="Arial" w:cs="Arial"/>
          <w:bCs/>
          <w:shd w:val="clear" w:color="auto" w:fill="FFFFFF"/>
        </w:rPr>
        <w:t xml:space="preserve">ecreto Estadual nº </w:t>
      </w:r>
      <w:r w:rsidRPr="00465AF5">
        <w:rPr>
          <w:rFonts w:ascii="Arial" w:hAnsi="Arial" w:cs="Arial"/>
          <w:bCs/>
          <w:shd w:val="clear" w:color="auto" w:fill="FFFFFF"/>
        </w:rPr>
        <w:t xml:space="preserve">49.111/12 e </w:t>
      </w:r>
      <w:r w:rsidR="00D75CE5">
        <w:rPr>
          <w:rFonts w:ascii="Arial" w:hAnsi="Arial" w:cs="Arial"/>
          <w:bCs/>
          <w:shd w:val="clear" w:color="auto" w:fill="FFFFFF"/>
        </w:rPr>
        <w:t xml:space="preserve">art. </w:t>
      </w:r>
      <w:r w:rsidRPr="00465AF5">
        <w:rPr>
          <w:rFonts w:ascii="Arial" w:hAnsi="Arial" w:cs="Arial"/>
          <w:bCs/>
          <w:shd w:val="clear" w:color="auto" w:fill="FFFFFF"/>
        </w:rPr>
        <w:t xml:space="preserve">17, </w:t>
      </w:r>
      <w:r w:rsidR="00D75CE5">
        <w:rPr>
          <w:rFonts w:ascii="Arial" w:hAnsi="Arial" w:cs="Arial"/>
          <w:bCs/>
          <w:shd w:val="clear" w:color="auto" w:fill="FFFFFF"/>
        </w:rPr>
        <w:t xml:space="preserve">inc. </w:t>
      </w:r>
      <w:r w:rsidRPr="00465AF5">
        <w:rPr>
          <w:rFonts w:ascii="Arial" w:hAnsi="Arial" w:cs="Arial"/>
          <w:bCs/>
          <w:shd w:val="clear" w:color="auto" w:fill="FFFFFF"/>
        </w:rPr>
        <w:t xml:space="preserve">II, </w:t>
      </w:r>
      <w:r w:rsidR="00D75CE5">
        <w:rPr>
          <w:rFonts w:ascii="Arial" w:hAnsi="Arial" w:cs="Arial"/>
          <w:bCs/>
          <w:shd w:val="clear" w:color="auto" w:fill="FFFFFF"/>
        </w:rPr>
        <w:t>do Decreto Estadual nº 51.111/2014</w:t>
      </w:r>
      <w:r w:rsidRPr="00465AF5">
        <w:rPr>
          <w:rFonts w:ascii="Arial" w:hAnsi="Arial" w:cs="Arial"/>
          <w:bCs/>
          <w:shd w:val="clear" w:color="auto" w:fill="FFFFFF"/>
        </w:rPr>
        <w:t>.</w:t>
      </w:r>
    </w:p>
    <w:p w:rsidR="00465AF5" w:rsidRPr="00465AF5" w:rsidRDefault="00465AF5" w:rsidP="00465AF5">
      <w:pPr>
        <w:pBdr>
          <w:bottom w:val="single" w:sz="6" w:space="1" w:color="auto"/>
        </w:pBdr>
        <w:jc w:val="both"/>
        <w:rPr>
          <w:rFonts w:ascii="Arial" w:hAnsi="Arial" w:cs="Arial"/>
          <w:bCs/>
          <w:shd w:val="clear" w:color="auto" w:fill="FFFFFF"/>
        </w:rPr>
      </w:pPr>
      <w:r w:rsidRPr="00465AF5">
        <w:rPr>
          <w:rFonts w:ascii="Arial" w:hAnsi="Arial" w:cs="Arial"/>
          <w:bCs/>
          <w:shd w:val="clear" w:color="auto" w:fill="FFFFFF"/>
        </w:rPr>
        <w:t xml:space="preserve">Decisões: 3/13; 5/13; 8/14; 1/15; 6/15; 6/16; 24/17. </w:t>
      </w:r>
    </w:p>
    <w:p w:rsidR="00465AF5" w:rsidRPr="00465AF5" w:rsidRDefault="00465AF5" w:rsidP="00465AF5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465AF5">
        <w:rPr>
          <w:rFonts w:ascii="Arial" w:hAnsi="Arial" w:cs="Arial"/>
          <w:b/>
          <w:bCs/>
          <w:shd w:val="clear" w:color="auto" w:fill="FFFFFF"/>
        </w:rPr>
        <w:t xml:space="preserve">3 – A mera discordância do interessado quanto ao mérito da informação fornecida ou a solicitação de adoção de outras providências não se enquadra como pedido de acesso à informação, não devendo ser conhecido o recurso por refugir à competência da CMRI/RS. </w:t>
      </w:r>
    </w:p>
    <w:p w:rsidR="00465AF5" w:rsidRPr="00465AF5" w:rsidRDefault="00465AF5" w:rsidP="00465AF5">
      <w:pPr>
        <w:jc w:val="both"/>
        <w:rPr>
          <w:rFonts w:ascii="Arial" w:hAnsi="Arial" w:cs="Arial"/>
          <w:bCs/>
          <w:shd w:val="clear" w:color="auto" w:fill="FFFFFF"/>
        </w:rPr>
      </w:pPr>
      <w:r w:rsidRPr="00465AF5">
        <w:rPr>
          <w:rFonts w:ascii="Arial" w:hAnsi="Arial" w:cs="Arial"/>
          <w:bCs/>
          <w:shd w:val="clear" w:color="auto" w:fill="FFFFFF"/>
        </w:rPr>
        <w:t xml:space="preserve">Referência legislativa: arts. 22, </w:t>
      </w:r>
      <w:r w:rsidR="00D75CE5">
        <w:rPr>
          <w:rFonts w:ascii="Arial" w:hAnsi="Arial" w:cs="Arial"/>
          <w:bCs/>
          <w:shd w:val="clear" w:color="auto" w:fill="FFFFFF"/>
        </w:rPr>
        <w:t xml:space="preserve">inc. </w:t>
      </w:r>
      <w:r w:rsidRPr="00465AF5">
        <w:rPr>
          <w:rFonts w:ascii="Arial" w:hAnsi="Arial" w:cs="Arial"/>
          <w:bCs/>
          <w:shd w:val="clear" w:color="auto" w:fill="FFFFFF"/>
        </w:rPr>
        <w:t xml:space="preserve">III, </w:t>
      </w:r>
      <w:r w:rsidR="00D75CE5">
        <w:rPr>
          <w:rFonts w:ascii="Arial" w:hAnsi="Arial" w:cs="Arial"/>
          <w:bCs/>
          <w:shd w:val="clear" w:color="auto" w:fill="FFFFFF"/>
        </w:rPr>
        <w:t xml:space="preserve">do Decreto Estadual nº </w:t>
      </w:r>
      <w:r w:rsidRPr="00465AF5">
        <w:rPr>
          <w:rFonts w:ascii="Arial" w:hAnsi="Arial" w:cs="Arial"/>
          <w:bCs/>
          <w:shd w:val="clear" w:color="auto" w:fill="FFFFFF"/>
        </w:rPr>
        <w:t xml:space="preserve">49.111/12 e </w:t>
      </w:r>
      <w:r w:rsidR="00D75CE5">
        <w:rPr>
          <w:rFonts w:ascii="Arial" w:hAnsi="Arial" w:cs="Arial"/>
          <w:bCs/>
          <w:shd w:val="clear" w:color="auto" w:fill="FFFFFF"/>
        </w:rPr>
        <w:t xml:space="preserve">art. </w:t>
      </w:r>
      <w:r w:rsidRPr="00465AF5">
        <w:rPr>
          <w:rFonts w:ascii="Arial" w:hAnsi="Arial" w:cs="Arial"/>
          <w:bCs/>
          <w:shd w:val="clear" w:color="auto" w:fill="FFFFFF"/>
        </w:rPr>
        <w:t xml:space="preserve">17, </w:t>
      </w:r>
      <w:r w:rsidR="00D75CE5">
        <w:rPr>
          <w:rFonts w:ascii="Arial" w:hAnsi="Arial" w:cs="Arial"/>
          <w:bCs/>
          <w:shd w:val="clear" w:color="auto" w:fill="FFFFFF"/>
        </w:rPr>
        <w:t xml:space="preserve">inc. </w:t>
      </w:r>
      <w:r w:rsidRPr="00465AF5">
        <w:rPr>
          <w:rFonts w:ascii="Arial" w:hAnsi="Arial" w:cs="Arial"/>
          <w:bCs/>
          <w:shd w:val="clear" w:color="auto" w:fill="FFFFFF"/>
        </w:rPr>
        <w:t xml:space="preserve">II, </w:t>
      </w:r>
      <w:r w:rsidR="00D75CE5">
        <w:rPr>
          <w:rFonts w:ascii="Arial" w:hAnsi="Arial" w:cs="Arial"/>
          <w:bCs/>
          <w:shd w:val="clear" w:color="auto" w:fill="FFFFFF"/>
        </w:rPr>
        <w:t>do Decreto Estadual nº 51.111/2014</w:t>
      </w:r>
      <w:r w:rsidRPr="00465AF5">
        <w:rPr>
          <w:rFonts w:ascii="Arial" w:hAnsi="Arial" w:cs="Arial"/>
          <w:bCs/>
          <w:shd w:val="clear" w:color="auto" w:fill="FFFFFF"/>
        </w:rPr>
        <w:t>.</w:t>
      </w:r>
    </w:p>
    <w:p w:rsidR="00465AF5" w:rsidRPr="00465AF5" w:rsidRDefault="00465AF5" w:rsidP="00465AF5">
      <w:pPr>
        <w:pBdr>
          <w:bottom w:val="single" w:sz="6" w:space="1" w:color="auto"/>
        </w:pBdr>
        <w:jc w:val="both"/>
        <w:rPr>
          <w:rFonts w:ascii="Arial" w:hAnsi="Arial" w:cs="Arial"/>
          <w:bCs/>
          <w:shd w:val="clear" w:color="auto" w:fill="FFFFFF"/>
        </w:rPr>
      </w:pPr>
      <w:r w:rsidRPr="00465AF5">
        <w:rPr>
          <w:rFonts w:ascii="Arial" w:hAnsi="Arial" w:cs="Arial"/>
          <w:bCs/>
          <w:shd w:val="clear" w:color="auto" w:fill="FFFFFF"/>
        </w:rPr>
        <w:t xml:space="preserve">Precedentes: Decisões nºs 3/15; 5/15; 9/15; 17/15; 18/15; 19/15; 19/17; 23/17; 6/18. </w:t>
      </w:r>
    </w:p>
    <w:p w:rsidR="00465AF5" w:rsidRPr="00465AF5" w:rsidRDefault="00465AF5" w:rsidP="00465AF5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465AF5">
        <w:rPr>
          <w:rFonts w:ascii="Arial" w:hAnsi="Arial" w:cs="Arial"/>
          <w:b/>
          <w:bCs/>
          <w:shd w:val="clear" w:color="auto" w:fill="FFFFFF"/>
        </w:rPr>
        <w:t>4 – A declaração de inexistência da informação objeto de solicitação constitui resposta de natureza satisfativa, devendo o órgão ou entidade, também, indicar, se for do seu conhecimento, o órgão ou a entidade que a detém, ou, ainda, remeter o requerimento a esse órgão ou entidade, cientificando o interessado da remessa de seu pedido de informação.</w:t>
      </w:r>
    </w:p>
    <w:p w:rsidR="00465AF5" w:rsidRPr="00465AF5" w:rsidRDefault="00465AF5" w:rsidP="00465AF5">
      <w:pPr>
        <w:jc w:val="both"/>
        <w:rPr>
          <w:rFonts w:ascii="Arial" w:hAnsi="Arial" w:cs="Arial"/>
          <w:bCs/>
          <w:shd w:val="clear" w:color="auto" w:fill="FFFFFF"/>
        </w:rPr>
      </w:pPr>
      <w:r w:rsidRPr="00465AF5">
        <w:rPr>
          <w:rFonts w:ascii="Arial" w:hAnsi="Arial" w:cs="Arial"/>
          <w:bCs/>
          <w:shd w:val="clear" w:color="auto" w:fill="FFFFFF"/>
        </w:rPr>
        <w:t xml:space="preserve">Referência legislativa: art. 9º, § 1º, </w:t>
      </w:r>
      <w:r w:rsidR="00D75CE5">
        <w:rPr>
          <w:rFonts w:ascii="Arial" w:hAnsi="Arial" w:cs="Arial"/>
          <w:bCs/>
          <w:shd w:val="clear" w:color="auto" w:fill="FFFFFF"/>
        </w:rPr>
        <w:t xml:space="preserve">inc. </w:t>
      </w:r>
      <w:r w:rsidRPr="00465AF5">
        <w:rPr>
          <w:rFonts w:ascii="Arial" w:hAnsi="Arial" w:cs="Arial"/>
          <w:bCs/>
          <w:shd w:val="clear" w:color="auto" w:fill="FFFFFF"/>
        </w:rPr>
        <w:t xml:space="preserve">III, </w:t>
      </w:r>
      <w:r w:rsidR="00D75CE5">
        <w:rPr>
          <w:rFonts w:ascii="Arial" w:hAnsi="Arial" w:cs="Arial"/>
          <w:bCs/>
          <w:shd w:val="clear" w:color="auto" w:fill="FFFFFF"/>
        </w:rPr>
        <w:t xml:space="preserve">do </w:t>
      </w:r>
      <w:r w:rsidRPr="00465AF5">
        <w:rPr>
          <w:rFonts w:ascii="Arial" w:hAnsi="Arial" w:cs="Arial"/>
          <w:bCs/>
          <w:shd w:val="clear" w:color="auto" w:fill="FFFFFF"/>
        </w:rPr>
        <w:t>D</w:t>
      </w:r>
      <w:r w:rsidR="00D75CE5">
        <w:rPr>
          <w:rFonts w:ascii="Arial" w:hAnsi="Arial" w:cs="Arial"/>
          <w:bCs/>
          <w:shd w:val="clear" w:color="auto" w:fill="FFFFFF"/>
        </w:rPr>
        <w:t xml:space="preserve">ecreto </w:t>
      </w:r>
      <w:r w:rsidRPr="00465AF5">
        <w:rPr>
          <w:rFonts w:ascii="Arial" w:hAnsi="Arial" w:cs="Arial"/>
          <w:bCs/>
          <w:shd w:val="clear" w:color="auto" w:fill="FFFFFF"/>
        </w:rPr>
        <w:t>E</w:t>
      </w:r>
      <w:r w:rsidR="00D75CE5">
        <w:rPr>
          <w:rFonts w:ascii="Arial" w:hAnsi="Arial" w:cs="Arial"/>
          <w:bCs/>
          <w:shd w:val="clear" w:color="auto" w:fill="FFFFFF"/>
        </w:rPr>
        <w:t>stadual nº</w:t>
      </w:r>
      <w:r w:rsidRPr="00465AF5">
        <w:rPr>
          <w:rFonts w:ascii="Arial" w:hAnsi="Arial" w:cs="Arial"/>
          <w:bCs/>
          <w:shd w:val="clear" w:color="auto" w:fill="FFFFFF"/>
        </w:rPr>
        <w:t xml:space="preserve"> 49.111/12. </w:t>
      </w:r>
    </w:p>
    <w:p w:rsidR="00465AF5" w:rsidRPr="00465AF5" w:rsidRDefault="00465AF5" w:rsidP="00465AF5">
      <w:pPr>
        <w:pBdr>
          <w:bottom w:val="single" w:sz="6" w:space="1" w:color="auto"/>
        </w:pBdr>
        <w:jc w:val="both"/>
        <w:rPr>
          <w:rFonts w:ascii="Arial" w:hAnsi="Arial" w:cs="Arial"/>
          <w:bCs/>
          <w:shd w:val="clear" w:color="auto" w:fill="FFFFFF"/>
        </w:rPr>
      </w:pPr>
      <w:r w:rsidRPr="00465AF5">
        <w:rPr>
          <w:rFonts w:ascii="Arial" w:hAnsi="Arial" w:cs="Arial"/>
          <w:bCs/>
          <w:shd w:val="clear" w:color="auto" w:fill="FFFFFF"/>
        </w:rPr>
        <w:t xml:space="preserve">Precedentes: Decisões nºs 5/16; 8/17; 16/17; 17/17; 21/17; 22/17; 9/18. </w:t>
      </w:r>
    </w:p>
    <w:p w:rsidR="00465AF5" w:rsidRPr="00465AF5" w:rsidRDefault="00465AF5" w:rsidP="00465AF5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465AF5">
        <w:rPr>
          <w:rFonts w:ascii="Arial" w:hAnsi="Arial" w:cs="Arial"/>
          <w:b/>
          <w:bCs/>
          <w:shd w:val="clear" w:color="auto" w:fill="FFFFFF"/>
        </w:rPr>
        <w:t>5 - Caso exista canal ou procedimento específico efetivo para obtenção da informação solicitada, o órgão ou a entidade deve orientar o interessado a buscar a informação por intermédio desse canal ou procedimento, indicando os prazos e as condições para sua utilização, sendo o pedido considerado atendido.</w:t>
      </w:r>
    </w:p>
    <w:p w:rsidR="00465AF5" w:rsidRPr="00465AF5" w:rsidRDefault="00465AF5" w:rsidP="00465AF5">
      <w:pPr>
        <w:pBdr>
          <w:bottom w:val="single" w:sz="6" w:space="1" w:color="auto"/>
        </w:pBdr>
        <w:jc w:val="both"/>
        <w:rPr>
          <w:rFonts w:ascii="Arial" w:hAnsi="Arial" w:cs="Arial"/>
          <w:bCs/>
          <w:shd w:val="clear" w:color="auto" w:fill="FFFFFF"/>
        </w:rPr>
      </w:pPr>
      <w:r w:rsidRPr="00465AF5">
        <w:rPr>
          <w:rFonts w:ascii="Arial" w:hAnsi="Arial" w:cs="Arial"/>
          <w:bCs/>
          <w:shd w:val="clear" w:color="auto" w:fill="FFFFFF"/>
        </w:rPr>
        <w:lastRenderedPageBreak/>
        <w:t xml:space="preserve">Referência legislativa: art. 9º, § 1º, </w:t>
      </w:r>
      <w:r w:rsidR="00D75CE5">
        <w:rPr>
          <w:rFonts w:ascii="Arial" w:hAnsi="Arial" w:cs="Arial"/>
          <w:bCs/>
          <w:shd w:val="clear" w:color="auto" w:fill="FFFFFF"/>
        </w:rPr>
        <w:t xml:space="preserve">inc. </w:t>
      </w:r>
      <w:r w:rsidRPr="00465AF5">
        <w:rPr>
          <w:rFonts w:ascii="Arial" w:hAnsi="Arial" w:cs="Arial"/>
          <w:bCs/>
          <w:shd w:val="clear" w:color="auto" w:fill="FFFFFF"/>
        </w:rPr>
        <w:t xml:space="preserve">I, e § 6º, </w:t>
      </w:r>
      <w:r w:rsidR="00D75CE5">
        <w:rPr>
          <w:rFonts w:ascii="Arial" w:hAnsi="Arial" w:cs="Arial"/>
          <w:bCs/>
          <w:shd w:val="clear" w:color="auto" w:fill="FFFFFF"/>
        </w:rPr>
        <w:t xml:space="preserve">do Decreto Estadual nº </w:t>
      </w:r>
      <w:r w:rsidRPr="00465AF5">
        <w:rPr>
          <w:rFonts w:ascii="Arial" w:hAnsi="Arial" w:cs="Arial"/>
          <w:bCs/>
          <w:shd w:val="clear" w:color="auto" w:fill="FFFFFF"/>
        </w:rPr>
        <w:t>49.111/12.</w:t>
      </w:r>
    </w:p>
    <w:p w:rsidR="00465AF5" w:rsidRPr="00465AF5" w:rsidRDefault="00465AF5" w:rsidP="00465AF5">
      <w:pPr>
        <w:pBdr>
          <w:bottom w:val="single" w:sz="6" w:space="1" w:color="auto"/>
        </w:pBdr>
        <w:jc w:val="both"/>
        <w:rPr>
          <w:rFonts w:ascii="Arial" w:hAnsi="Arial" w:cs="Arial"/>
          <w:bCs/>
          <w:shd w:val="clear" w:color="auto" w:fill="FFFFFF"/>
        </w:rPr>
      </w:pPr>
      <w:r w:rsidRPr="00465AF5">
        <w:rPr>
          <w:rFonts w:ascii="Arial" w:hAnsi="Arial" w:cs="Arial"/>
          <w:bCs/>
          <w:shd w:val="clear" w:color="auto" w:fill="FFFFFF"/>
        </w:rPr>
        <w:t xml:space="preserve">Precedentes: Decisões nºs 8/16; 25/17; 26/17; 4/18. </w:t>
      </w:r>
    </w:p>
    <w:p w:rsidR="00465AF5" w:rsidRPr="00465AF5" w:rsidRDefault="00465AF5" w:rsidP="00465AF5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465AF5">
        <w:rPr>
          <w:rFonts w:ascii="Arial" w:hAnsi="Arial" w:cs="Arial"/>
          <w:b/>
          <w:bCs/>
          <w:shd w:val="clear" w:color="auto" w:fill="FFFFFF"/>
        </w:rPr>
        <w:t>6 – Não se mostra exigível trabalho adicional de análise, interpretação ou consolidação de dados e de informações ainda não sistematizadas pelo órgão ou entidade, mas este deve indicar, caso tenha conhecimento e não havendo hipótese de sigilo que impeça o acesso, o local onde se encontram as informações a partir das quais o interessado poderá obter por si mesmo os dados ou informações, bem como os procedimentos para a consecução de acesso.</w:t>
      </w:r>
    </w:p>
    <w:p w:rsidR="00465AF5" w:rsidRPr="00465AF5" w:rsidRDefault="00C1512D" w:rsidP="00465AF5">
      <w:pPr>
        <w:pBdr>
          <w:bottom w:val="single" w:sz="6" w:space="1" w:color="auto"/>
        </w:pBdr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Referência legislativa: art</w:t>
      </w:r>
      <w:r w:rsidR="00465AF5" w:rsidRPr="00465AF5">
        <w:rPr>
          <w:rFonts w:ascii="Arial" w:hAnsi="Arial" w:cs="Arial"/>
          <w:bCs/>
          <w:shd w:val="clear" w:color="auto" w:fill="FFFFFF"/>
        </w:rPr>
        <w:t xml:space="preserve">. 8º-B, </w:t>
      </w:r>
      <w:r w:rsidR="00D75CE5">
        <w:rPr>
          <w:rFonts w:ascii="Arial" w:hAnsi="Arial" w:cs="Arial"/>
          <w:bCs/>
          <w:shd w:val="clear" w:color="auto" w:fill="FFFFFF"/>
        </w:rPr>
        <w:t xml:space="preserve">inc. </w:t>
      </w:r>
      <w:r w:rsidR="00465AF5" w:rsidRPr="00465AF5">
        <w:rPr>
          <w:rFonts w:ascii="Arial" w:hAnsi="Arial" w:cs="Arial"/>
          <w:bCs/>
          <w:shd w:val="clear" w:color="auto" w:fill="FFFFFF"/>
        </w:rPr>
        <w:t>III e parágrafo único, do D</w:t>
      </w:r>
      <w:r w:rsidR="00D75CE5">
        <w:rPr>
          <w:rFonts w:ascii="Arial" w:hAnsi="Arial" w:cs="Arial"/>
          <w:bCs/>
          <w:shd w:val="clear" w:color="auto" w:fill="FFFFFF"/>
        </w:rPr>
        <w:t xml:space="preserve">ecreto </w:t>
      </w:r>
      <w:r w:rsidR="00465AF5" w:rsidRPr="00465AF5">
        <w:rPr>
          <w:rFonts w:ascii="Arial" w:hAnsi="Arial" w:cs="Arial"/>
          <w:bCs/>
          <w:shd w:val="clear" w:color="auto" w:fill="FFFFFF"/>
        </w:rPr>
        <w:t>E</w:t>
      </w:r>
      <w:r w:rsidR="00D75CE5">
        <w:rPr>
          <w:rFonts w:ascii="Arial" w:hAnsi="Arial" w:cs="Arial"/>
          <w:bCs/>
          <w:shd w:val="clear" w:color="auto" w:fill="FFFFFF"/>
        </w:rPr>
        <w:t>stadual nº</w:t>
      </w:r>
      <w:r w:rsidR="00465AF5" w:rsidRPr="00465AF5">
        <w:rPr>
          <w:rFonts w:ascii="Arial" w:hAnsi="Arial" w:cs="Arial"/>
          <w:bCs/>
          <w:shd w:val="clear" w:color="auto" w:fill="FFFFFF"/>
        </w:rPr>
        <w:t xml:space="preserve"> 49.111/12</w:t>
      </w:r>
      <w:r w:rsidR="00D75CE5">
        <w:rPr>
          <w:rFonts w:ascii="Arial" w:hAnsi="Arial" w:cs="Arial"/>
          <w:bCs/>
          <w:shd w:val="clear" w:color="auto" w:fill="FFFFFF"/>
        </w:rPr>
        <w:t xml:space="preserve"> e art. </w:t>
      </w:r>
      <w:r w:rsidR="00465AF5" w:rsidRPr="00465AF5">
        <w:rPr>
          <w:rFonts w:ascii="Arial" w:hAnsi="Arial" w:cs="Arial"/>
          <w:bCs/>
          <w:shd w:val="clear" w:color="auto" w:fill="FFFFFF"/>
        </w:rPr>
        <w:t>7º da L</w:t>
      </w:r>
      <w:r w:rsidR="00D75CE5">
        <w:rPr>
          <w:rFonts w:ascii="Arial" w:hAnsi="Arial" w:cs="Arial"/>
          <w:bCs/>
          <w:shd w:val="clear" w:color="auto" w:fill="FFFFFF"/>
        </w:rPr>
        <w:t>ei Federal nº 12.527/2011.</w:t>
      </w:r>
    </w:p>
    <w:p w:rsidR="00465AF5" w:rsidRPr="00465AF5" w:rsidRDefault="00465AF5" w:rsidP="00465AF5">
      <w:pPr>
        <w:pBdr>
          <w:bottom w:val="single" w:sz="6" w:space="1" w:color="auto"/>
        </w:pBdr>
        <w:jc w:val="both"/>
        <w:rPr>
          <w:rFonts w:ascii="Arial" w:hAnsi="Arial" w:cs="Arial"/>
          <w:bCs/>
          <w:shd w:val="clear" w:color="auto" w:fill="FFFFFF"/>
        </w:rPr>
      </w:pPr>
      <w:r w:rsidRPr="00465AF5">
        <w:rPr>
          <w:rFonts w:ascii="Arial" w:hAnsi="Arial" w:cs="Arial"/>
          <w:bCs/>
          <w:shd w:val="clear" w:color="auto" w:fill="FFFFFF"/>
        </w:rPr>
        <w:t xml:space="preserve">Precedentes: Decisões nºs 4/13; 7/16; 01/17; 05/17; 28/17. </w:t>
      </w:r>
    </w:p>
    <w:p w:rsidR="00465AF5" w:rsidRPr="00465AF5" w:rsidRDefault="00465AF5" w:rsidP="00465AF5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465AF5">
        <w:rPr>
          <w:rFonts w:ascii="Arial" w:hAnsi="Arial" w:cs="Arial"/>
          <w:b/>
          <w:bCs/>
          <w:shd w:val="clear" w:color="auto" w:fill="FFFFFF"/>
        </w:rPr>
        <w:t>7 – A informação prestada via Serviço de Informação ao Cidadão - SIC é considerada um dado oficial do órgão ou entidade e, portanto, do próprio Estado, devendo ser fornecida preferencialmente de forma primária (coletada na fonte e com o máximo de detalhamento possível), íntegra (sem modificações) e autêntica (verdadeira, a informação oficial produzida pelo ente público), não podendo ser vaga e imprecisa.</w:t>
      </w:r>
    </w:p>
    <w:p w:rsidR="00465AF5" w:rsidRPr="00465AF5" w:rsidRDefault="004D2B43" w:rsidP="00465AF5">
      <w:pPr>
        <w:pBdr>
          <w:bottom w:val="single" w:sz="6" w:space="1" w:color="auto"/>
        </w:pBdr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Referência legislativa: art</w:t>
      </w:r>
      <w:r w:rsidR="00465AF5" w:rsidRPr="00465AF5">
        <w:rPr>
          <w:rFonts w:ascii="Arial" w:hAnsi="Arial" w:cs="Arial"/>
          <w:bCs/>
          <w:shd w:val="clear" w:color="auto" w:fill="FFFFFF"/>
        </w:rPr>
        <w:t>. 4º da L</w:t>
      </w:r>
      <w:r w:rsidR="00D75CE5">
        <w:rPr>
          <w:rFonts w:ascii="Arial" w:hAnsi="Arial" w:cs="Arial"/>
          <w:bCs/>
          <w:shd w:val="clear" w:color="auto" w:fill="FFFFFF"/>
        </w:rPr>
        <w:t xml:space="preserve">ei Federal nº 12.527/2011 e </w:t>
      </w:r>
      <w:r w:rsidR="00C1512D">
        <w:rPr>
          <w:rFonts w:ascii="Arial" w:hAnsi="Arial" w:cs="Arial"/>
          <w:bCs/>
          <w:shd w:val="clear" w:color="auto" w:fill="FFFFFF"/>
        </w:rPr>
        <w:t xml:space="preserve">art. 4º do </w:t>
      </w:r>
      <w:r w:rsidR="00D75CE5">
        <w:rPr>
          <w:rFonts w:ascii="Arial" w:hAnsi="Arial" w:cs="Arial"/>
          <w:bCs/>
          <w:shd w:val="clear" w:color="auto" w:fill="FFFFFF"/>
        </w:rPr>
        <w:t xml:space="preserve">Decreto Estadual nº </w:t>
      </w:r>
      <w:r w:rsidR="00465AF5" w:rsidRPr="00465AF5">
        <w:rPr>
          <w:rFonts w:ascii="Arial" w:hAnsi="Arial" w:cs="Arial"/>
          <w:bCs/>
          <w:shd w:val="clear" w:color="auto" w:fill="FFFFFF"/>
        </w:rPr>
        <w:t>49.111/12.</w:t>
      </w:r>
    </w:p>
    <w:p w:rsidR="00465AF5" w:rsidRPr="00465AF5" w:rsidRDefault="00465AF5" w:rsidP="00465AF5">
      <w:pPr>
        <w:pBdr>
          <w:bottom w:val="single" w:sz="6" w:space="1" w:color="auto"/>
        </w:pBdr>
        <w:jc w:val="both"/>
        <w:rPr>
          <w:rFonts w:ascii="Arial" w:hAnsi="Arial" w:cs="Arial"/>
          <w:bCs/>
          <w:shd w:val="clear" w:color="auto" w:fill="FFFFFF"/>
        </w:rPr>
      </w:pPr>
      <w:r w:rsidRPr="00465AF5">
        <w:rPr>
          <w:rFonts w:ascii="Arial" w:hAnsi="Arial" w:cs="Arial"/>
          <w:bCs/>
          <w:shd w:val="clear" w:color="auto" w:fill="FFFFFF"/>
        </w:rPr>
        <w:t xml:space="preserve">Precedentes: Decisões nºs 9/17; 15/17. </w:t>
      </w:r>
    </w:p>
    <w:p w:rsidR="00465AF5" w:rsidRPr="00465AF5" w:rsidRDefault="00465AF5" w:rsidP="00465AF5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465AF5">
        <w:rPr>
          <w:rFonts w:ascii="Arial" w:hAnsi="Arial" w:cs="Arial"/>
          <w:b/>
          <w:bCs/>
          <w:shd w:val="clear" w:color="auto" w:fill="FFFFFF"/>
        </w:rPr>
        <w:t xml:space="preserve">8 – Em se tratando de pedido de acesso a informações que estejam a integrar alguma espécie de procedimento administrativo disciplinar ainda não concluído, há de se diferenciar as informações sobre o processo em si (p.ex., a portaria instauradora, as oitivas, os despachos e decisões, etc.) das eventuais informações que apenas circunstancialmente o instruem, as quais não necessariamente </w:t>
      </w:r>
      <w:bookmarkStart w:id="0" w:name="_GoBack"/>
      <w:bookmarkEnd w:id="0"/>
      <w:r w:rsidRPr="00465AF5">
        <w:rPr>
          <w:rFonts w:ascii="Arial" w:hAnsi="Arial" w:cs="Arial"/>
          <w:b/>
          <w:bCs/>
          <w:shd w:val="clear" w:color="auto" w:fill="FFFFFF"/>
        </w:rPr>
        <w:t>estão acobertadas por algum sigilo, a não ser que se enquadrem, por si só, em alguma das hipóteses de que trata o art. 10, I a III, do Decreto Estadual nº 49.111/2012.</w:t>
      </w:r>
    </w:p>
    <w:p w:rsidR="00465AF5" w:rsidRPr="00465AF5" w:rsidRDefault="00C1512D" w:rsidP="00465AF5">
      <w:pPr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Referência legislativa: art</w:t>
      </w:r>
      <w:r w:rsidR="00465AF5" w:rsidRPr="00465AF5">
        <w:rPr>
          <w:rFonts w:ascii="Arial" w:hAnsi="Arial" w:cs="Arial"/>
          <w:bCs/>
          <w:shd w:val="clear" w:color="auto" w:fill="FFFFFF"/>
        </w:rPr>
        <w:t xml:space="preserve">. 10, </w:t>
      </w:r>
      <w:r w:rsidR="00D75CE5">
        <w:rPr>
          <w:rFonts w:ascii="Arial" w:hAnsi="Arial" w:cs="Arial"/>
          <w:bCs/>
          <w:shd w:val="clear" w:color="auto" w:fill="FFFFFF"/>
        </w:rPr>
        <w:t xml:space="preserve">incs. I a III, do Decreto Estadual nº </w:t>
      </w:r>
      <w:r w:rsidR="00465AF5" w:rsidRPr="00465AF5">
        <w:rPr>
          <w:rFonts w:ascii="Arial" w:hAnsi="Arial" w:cs="Arial"/>
          <w:bCs/>
          <w:shd w:val="clear" w:color="auto" w:fill="FFFFFF"/>
        </w:rPr>
        <w:t xml:space="preserve">49.111/12; </w:t>
      </w:r>
      <w:r w:rsidR="00D75CE5">
        <w:rPr>
          <w:rFonts w:ascii="Arial" w:hAnsi="Arial" w:cs="Arial"/>
          <w:bCs/>
          <w:shd w:val="clear" w:color="auto" w:fill="FFFFFF"/>
        </w:rPr>
        <w:t xml:space="preserve">art. </w:t>
      </w:r>
      <w:r w:rsidR="00465AF5" w:rsidRPr="00465AF5">
        <w:rPr>
          <w:rFonts w:ascii="Arial" w:hAnsi="Arial" w:cs="Arial"/>
          <w:bCs/>
          <w:shd w:val="clear" w:color="auto" w:fill="FFFFFF"/>
        </w:rPr>
        <w:t xml:space="preserve">207 da </w:t>
      </w:r>
      <w:r w:rsidR="00D75CE5">
        <w:rPr>
          <w:rFonts w:ascii="Arial" w:hAnsi="Arial" w:cs="Arial"/>
          <w:bCs/>
          <w:shd w:val="clear" w:color="auto" w:fill="FFFFFF"/>
        </w:rPr>
        <w:t>Lei Complementar</w:t>
      </w:r>
      <w:r w:rsidR="004D2B43">
        <w:rPr>
          <w:rFonts w:ascii="Arial" w:hAnsi="Arial" w:cs="Arial"/>
          <w:bCs/>
          <w:shd w:val="clear" w:color="auto" w:fill="FFFFFF"/>
        </w:rPr>
        <w:t xml:space="preserve"> Estadual</w:t>
      </w:r>
      <w:r w:rsidR="00D75CE5">
        <w:rPr>
          <w:rFonts w:ascii="Arial" w:hAnsi="Arial" w:cs="Arial"/>
          <w:bCs/>
          <w:shd w:val="clear" w:color="auto" w:fill="FFFFFF"/>
        </w:rPr>
        <w:t xml:space="preserve"> nº </w:t>
      </w:r>
      <w:r w:rsidR="00465AF5" w:rsidRPr="00465AF5">
        <w:rPr>
          <w:rFonts w:ascii="Arial" w:hAnsi="Arial" w:cs="Arial"/>
          <w:bCs/>
          <w:shd w:val="clear" w:color="auto" w:fill="FFFFFF"/>
        </w:rPr>
        <w:t xml:space="preserve">10.098/94; </w:t>
      </w:r>
      <w:r w:rsidR="00D75CE5">
        <w:rPr>
          <w:rFonts w:ascii="Arial" w:hAnsi="Arial" w:cs="Arial"/>
          <w:bCs/>
          <w:shd w:val="clear" w:color="auto" w:fill="FFFFFF"/>
        </w:rPr>
        <w:t xml:space="preserve">arts. </w:t>
      </w:r>
      <w:r w:rsidR="00465AF5" w:rsidRPr="00465AF5">
        <w:rPr>
          <w:rFonts w:ascii="Arial" w:hAnsi="Arial" w:cs="Arial"/>
          <w:bCs/>
          <w:shd w:val="clear" w:color="auto" w:fill="FFFFFF"/>
        </w:rPr>
        <w:t>7º, § 3º, e 31 da L</w:t>
      </w:r>
      <w:r w:rsidR="00CB74A1">
        <w:rPr>
          <w:rFonts w:ascii="Arial" w:hAnsi="Arial" w:cs="Arial"/>
          <w:bCs/>
          <w:shd w:val="clear" w:color="auto" w:fill="FFFFFF"/>
        </w:rPr>
        <w:t>ei Federal nº 12.527/2011</w:t>
      </w:r>
      <w:r w:rsidR="00465AF5" w:rsidRPr="00465AF5">
        <w:rPr>
          <w:rFonts w:ascii="Arial" w:hAnsi="Arial" w:cs="Arial"/>
          <w:bCs/>
          <w:shd w:val="clear" w:color="auto" w:fill="FFFFFF"/>
        </w:rPr>
        <w:t>.</w:t>
      </w:r>
    </w:p>
    <w:p w:rsidR="00465AF5" w:rsidRPr="00465AF5" w:rsidRDefault="00465AF5" w:rsidP="00465AF5">
      <w:pPr>
        <w:jc w:val="both"/>
        <w:rPr>
          <w:rFonts w:ascii="Arial" w:hAnsi="Arial" w:cs="Arial"/>
          <w:bCs/>
          <w:shd w:val="clear" w:color="auto" w:fill="FFFFFF"/>
        </w:rPr>
      </w:pPr>
      <w:r w:rsidRPr="00465AF5">
        <w:rPr>
          <w:rFonts w:ascii="Arial" w:hAnsi="Arial" w:cs="Arial"/>
          <w:bCs/>
          <w:shd w:val="clear" w:color="auto" w:fill="FFFFFF"/>
        </w:rPr>
        <w:t xml:space="preserve">Precedentes: Decisões nºs 10/17; 11/17; 12/17; 13/17; 14/17; 18/17; 20/17. </w:t>
      </w:r>
    </w:p>
    <w:p w:rsidR="00465AF5" w:rsidRPr="00465AF5" w:rsidRDefault="00465AF5" w:rsidP="00D575B7">
      <w:pPr>
        <w:jc w:val="both"/>
        <w:rPr>
          <w:rFonts w:ascii="Arial" w:hAnsi="Arial" w:cs="Arial"/>
        </w:rPr>
      </w:pPr>
    </w:p>
    <w:sectPr w:rsidR="00465AF5" w:rsidRPr="00465AF5" w:rsidSect="007C2398">
      <w:pgSz w:w="11906" w:h="16838"/>
      <w:pgMar w:top="1417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19F" w:rsidRDefault="003C319F" w:rsidP="00D63333">
      <w:r>
        <w:separator/>
      </w:r>
    </w:p>
  </w:endnote>
  <w:endnote w:type="continuationSeparator" w:id="1">
    <w:p w:rsidR="003C319F" w:rsidRDefault="003C319F" w:rsidP="00D63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19F" w:rsidRDefault="003C319F" w:rsidP="00D63333">
      <w:r>
        <w:separator/>
      </w:r>
    </w:p>
  </w:footnote>
  <w:footnote w:type="continuationSeparator" w:id="1">
    <w:p w:rsidR="003C319F" w:rsidRDefault="003C319F" w:rsidP="00D63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46211"/>
    <w:multiLevelType w:val="hybridMultilevel"/>
    <w:tmpl w:val="87FEB684"/>
    <w:lvl w:ilvl="0" w:tplc="D47088A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6F183647"/>
    <w:multiLevelType w:val="hybridMultilevel"/>
    <w:tmpl w:val="01CC3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2C3"/>
    <w:rsid w:val="00017701"/>
    <w:rsid w:val="000235C1"/>
    <w:rsid w:val="00036B4C"/>
    <w:rsid w:val="00051A06"/>
    <w:rsid w:val="00092129"/>
    <w:rsid w:val="000C0561"/>
    <w:rsid w:val="000F069B"/>
    <w:rsid w:val="00111009"/>
    <w:rsid w:val="0014288E"/>
    <w:rsid w:val="001B4CE1"/>
    <w:rsid w:val="001D3787"/>
    <w:rsid w:val="001D5540"/>
    <w:rsid w:val="001E130C"/>
    <w:rsid w:val="001F664A"/>
    <w:rsid w:val="00206A2A"/>
    <w:rsid w:val="0024783E"/>
    <w:rsid w:val="00252202"/>
    <w:rsid w:val="002B2541"/>
    <w:rsid w:val="002D13CA"/>
    <w:rsid w:val="003361FC"/>
    <w:rsid w:val="00360386"/>
    <w:rsid w:val="003828DC"/>
    <w:rsid w:val="003B0A12"/>
    <w:rsid w:val="003C12B5"/>
    <w:rsid w:val="003C319F"/>
    <w:rsid w:val="003E1A29"/>
    <w:rsid w:val="00403104"/>
    <w:rsid w:val="0043551A"/>
    <w:rsid w:val="00445AB6"/>
    <w:rsid w:val="00454551"/>
    <w:rsid w:val="00465AF5"/>
    <w:rsid w:val="0047127E"/>
    <w:rsid w:val="004952B4"/>
    <w:rsid w:val="004C1726"/>
    <w:rsid w:val="004C7631"/>
    <w:rsid w:val="004D2B43"/>
    <w:rsid w:val="004D58C1"/>
    <w:rsid w:val="004F0678"/>
    <w:rsid w:val="005235E2"/>
    <w:rsid w:val="0053491F"/>
    <w:rsid w:val="005552C3"/>
    <w:rsid w:val="005B7AD2"/>
    <w:rsid w:val="006024AE"/>
    <w:rsid w:val="006113F1"/>
    <w:rsid w:val="00627E74"/>
    <w:rsid w:val="006463C1"/>
    <w:rsid w:val="00653A6F"/>
    <w:rsid w:val="006726F9"/>
    <w:rsid w:val="006F69B5"/>
    <w:rsid w:val="00704699"/>
    <w:rsid w:val="00773075"/>
    <w:rsid w:val="0078249F"/>
    <w:rsid w:val="00783590"/>
    <w:rsid w:val="007940A2"/>
    <w:rsid w:val="007C2398"/>
    <w:rsid w:val="007C7EFF"/>
    <w:rsid w:val="007D326E"/>
    <w:rsid w:val="007E5E95"/>
    <w:rsid w:val="007E72A4"/>
    <w:rsid w:val="00806CD1"/>
    <w:rsid w:val="00835B21"/>
    <w:rsid w:val="008D1FB8"/>
    <w:rsid w:val="008F5095"/>
    <w:rsid w:val="009244B6"/>
    <w:rsid w:val="00930731"/>
    <w:rsid w:val="009449DE"/>
    <w:rsid w:val="009654EB"/>
    <w:rsid w:val="00984D6D"/>
    <w:rsid w:val="00986FB2"/>
    <w:rsid w:val="00991708"/>
    <w:rsid w:val="009B12D1"/>
    <w:rsid w:val="009C45A2"/>
    <w:rsid w:val="009D1578"/>
    <w:rsid w:val="00A234DA"/>
    <w:rsid w:val="00A24454"/>
    <w:rsid w:val="00A3495F"/>
    <w:rsid w:val="00A400F1"/>
    <w:rsid w:val="00A4419C"/>
    <w:rsid w:val="00A441F2"/>
    <w:rsid w:val="00A50B3C"/>
    <w:rsid w:val="00A51814"/>
    <w:rsid w:val="00A66F72"/>
    <w:rsid w:val="00A73C0A"/>
    <w:rsid w:val="00AC213F"/>
    <w:rsid w:val="00AE2E87"/>
    <w:rsid w:val="00AF3057"/>
    <w:rsid w:val="00B052CF"/>
    <w:rsid w:val="00B170B1"/>
    <w:rsid w:val="00B422A1"/>
    <w:rsid w:val="00B5706B"/>
    <w:rsid w:val="00B67B2A"/>
    <w:rsid w:val="00BB6180"/>
    <w:rsid w:val="00BD087E"/>
    <w:rsid w:val="00BD7073"/>
    <w:rsid w:val="00BF1077"/>
    <w:rsid w:val="00C03378"/>
    <w:rsid w:val="00C1512D"/>
    <w:rsid w:val="00C35FE0"/>
    <w:rsid w:val="00C50184"/>
    <w:rsid w:val="00C72FAC"/>
    <w:rsid w:val="00C74EDD"/>
    <w:rsid w:val="00C95C8E"/>
    <w:rsid w:val="00C9680A"/>
    <w:rsid w:val="00CA73E4"/>
    <w:rsid w:val="00CB74A1"/>
    <w:rsid w:val="00CD3460"/>
    <w:rsid w:val="00CE22F9"/>
    <w:rsid w:val="00CE4E13"/>
    <w:rsid w:val="00CE783C"/>
    <w:rsid w:val="00CF6DA7"/>
    <w:rsid w:val="00D575B7"/>
    <w:rsid w:val="00D63333"/>
    <w:rsid w:val="00D75CE5"/>
    <w:rsid w:val="00D8186D"/>
    <w:rsid w:val="00DB6706"/>
    <w:rsid w:val="00DD1B4A"/>
    <w:rsid w:val="00DE6075"/>
    <w:rsid w:val="00E119AB"/>
    <w:rsid w:val="00E13B58"/>
    <w:rsid w:val="00E40025"/>
    <w:rsid w:val="00E500A9"/>
    <w:rsid w:val="00E51916"/>
    <w:rsid w:val="00E56C01"/>
    <w:rsid w:val="00E61664"/>
    <w:rsid w:val="00E97D47"/>
    <w:rsid w:val="00EA6246"/>
    <w:rsid w:val="00EC676E"/>
    <w:rsid w:val="00ED3DA5"/>
    <w:rsid w:val="00F456E4"/>
    <w:rsid w:val="00F62806"/>
    <w:rsid w:val="00F647E8"/>
    <w:rsid w:val="00F733E2"/>
    <w:rsid w:val="00F80EE0"/>
    <w:rsid w:val="00FB2CFB"/>
    <w:rsid w:val="00FB55AF"/>
    <w:rsid w:val="00FB5FDD"/>
    <w:rsid w:val="00FE4375"/>
    <w:rsid w:val="00FF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552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552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555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552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552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52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2C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2D13CA"/>
    <w:rPr>
      <w:i/>
      <w:iCs/>
    </w:rPr>
  </w:style>
  <w:style w:type="character" w:customStyle="1" w:styleId="apple-converted-space">
    <w:name w:val="apple-converted-space"/>
    <w:basedOn w:val="Fontepargpadro"/>
    <w:rsid w:val="002D13CA"/>
  </w:style>
  <w:style w:type="paragraph" w:styleId="SemEspaamento">
    <w:name w:val="No Spacing"/>
    <w:uiPriority w:val="1"/>
    <w:qFormat/>
    <w:rsid w:val="00534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56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carolina-berlesi</dc:creator>
  <cp:lastModifiedBy>aline-oliveira</cp:lastModifiedBy>
  <cp:revision>2</cp:revision>
  <cp:lastPrinted>2018-05-09T12:18:00Z</cp:lastPrinted>
  <dcterms:created xsi:type="dcterms:W3CDTF">2018-05-22T20:44:00Z</dcterms:created>
  <dcterms:modified xsi:type="dcterms:W3CDTF">2018-05-22T20:44:00Z</dcterms:modified>
</cp:coreProperties>
</file>