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0E" w:rsidRDefault="00BB790E" w:rsidP="00BB790E">
      <w:pPr>
        <w:ind w:left="2835"/>
        <w:rPr>
          <w:b/>
          <w:color w:val="auto"/>
        </w:rPr>
      </w:pPr>
    </w:p>
    <w:p w:rsidR="00BB790E" w:rsidRPr="00BB790E" w:rsidRDefault="00BB790E" w:rsidP="00BB790E">
      <w:pPr>
        <w:ind w:left="2835"/>
        <w:rPr>
          <w:b/>
        </w:rPr>
      </w:pPr>
      <w:r w:rsidRPr="00CA6598">
        <w:rPr>
          <w:b/>
          <w:color w:val="auto"/>
        </w:rPr>
        <w:t xml:space="preserve">RECURSO. PEDIDO DE </w:t>
      </w:r>
      <w:r w:rsidRPr="001157B6">
        <w:rPr>
          <w:b/>
        </w:rPr>
        <w:t xml:space="preserve">ACESSO </w:t>
      </w:r>
      <w:r w:rsidR="004A1CDA">
        <w:rPr>
          <w:b/>
        </w:rPr>
        <w:t>RELATIVO À</w:t>
      </w:r>
      <w:r>
        <w:rPr>
          <w:b/>
        </w:rPr>
        <w:t xml:space="preserve"> </w:t>
      </w:r>
      <w:r w:rsidRPr="00BB790E">
        <w:rPr>
          <w:b/>
        </w:rPr>
        <w:t xml:space="preserve">RELAÇÃO DISCRIMINADA CONTENDO A QUANTIDADE, </w:t>
      </w:r>
      <w:r w:rsidR="004A1CDA">
        <w:rPr>
          <w:b/>
        </w:rPr>
        <w:t xml:space="preserve">O </w:t>
      </w:r>
      <w:r w:rsidRPr="00BB790E">
        <w:rPr>
          <w:b/>
        </w:rPr>
        <w:t xml:space="preserve">FABRICANTE E </w:t>
      </w:r>
      <w:r w:rsidR="004A1CDA">
        <w:rPr>
          <w:b/>
        </w:rPr>
        <w:t xml:space="preserve">O </w:t>
      </w:r>
      <w:r w:rsidRPr="00BB790E">
        <w:rPr>
          <w:b/>
        </w:rPr>
        <w:t>MODELO DOS</w:t>
      </w:r>
      <w:r>
        <w:rPr>
          <w:b/>
        </w:rPr>
        <w:t xml:space="preserve"> </w:t>
      </w:r>
      <w:r w:rsidRPr="00BB790E">
        <w:rPr>
          <w:b/>
        </w:rPr>
        <w:t>VEÍCULOS AÉREOS NÃO TRIPULADOS (VA</w:t>
      </w:r>
      <w:r w:rsidR="004A1CDA">
        <w:rPr>
          <w:b/>
        </w:rPr>
        <w:t>NT/DRONE) DISPONÍVEIS PARA USO N</w:t>
      </w:r>
      <w:r w:rsidRPr="00BB790E">
        <w:rPr>
          <w:b/>
        </w:rPr>
        <w:t>A POLÍCIA CIVIL DO ESTADO</w:t>
      </w:r>
      <w:r>
        <w:rPr>
          <w:b/>
        </w:rPr>
        <w:t xml:space="preserve"> </w:t>
      </w:r>
      <w:r w:rsidRPr="00BB790E">
        <w:rPr>
          <w:b/>
        </w:rPr>
        <w:t>DO RIO GRANDE DO SUL.</w:t>
      </w:r>
      <w:r>
        <w:rPr>
          <w:b/>
        </w:rPr>
        <w:t xml:space="preserve"> </w:t>
      </w:r>
      <w:r w:rsidR="00E50704">
        <w:rPr>
          <w:b/>
        </w:rPr>
        <w:t xml:space="preserve">INFORMAÇÃO CLASSIFICADA NO GRAU DE SIGILO RESERVADO. CURSO DA DEMANDA. </w:t>
      </w:r>
      <w:r w:rsidR="00F752C9" w:rsidRPr="00F752C9">
        <w:rPr>
          <w:b/>
        </w:rPr>
        <w:t xml:space="preserve">Observada a regularidade do ato administrativo classificatório, </w:t>
      </w:r>
      <w:r w:rsidR="00B432C1">
        <w:rPr>
          <w:b/>
        </w:rPr>
        <w:t>nega</w:t>
      </w:r>
      <w:r w:rsidR="00F752C9" w:rsidRPr="00F752C9">
        <w:rPr>
          <w:b/>
        </w:rPr>
        <w:t xml:space="preserve">-se </w:t>
      </w:r>
      <w:r w:rsidR="00B432C1">
        <w:rPr>
          <w:b/>
        </w:rPr>
        <w:t>provimento a</w:t>
      </w:r>
      <w:r w:rsidR="00F752C9" w:rsidRPr="00F752C9">
        <w:rPr>
          <w:b/>
        </w:rPr>
        <w:t>o recurso em pedido de acesso à informação cujo objeto tenha si</w:t>
      </w:r>
      <w:bookmarkStart w:id="0" w:name="_GoBack"/>
      <w:bookmarkEnd w:id="0"/>
      <w:r w:rsidR="00F752C9" w:rsidRPr="00F752C9">
        <w:rPr>
          <w:b/>
        </w:rPr>
        <w:t>do classificado durante o curso do feito, devendo o órgão ou ente da Administração Pública Estadual fornecer ao interessado as razões da negativa de acesso, bem como cópia do respectivo Termo de Classificação de Informação - TCI, com ocultação do campo ‘razões da classificação’</w:t>
      </w:r>
      <w:r w:rsidR="00F752C9">
        <w:rPr>
          <w:b/>
        </w:rPr>
        <w:t>.</w:t>
      </w:r>
      <w:r w:rsidR="00F752C9" w:rsidRPr="00F752C9">
        <w:rPr>
          <w:b/>
        </w:rPr>
        <w:t xml:space="preserve"> </w:t>
      </w:r>
      <w:r w:rsidR="00F752C9">
        <w:rPr>
          <w:b/>
        </w:rPr>
        <w:t>Quanto ao</w:t>
      </w:r>
      <w:r w:rsidR="00F752C9" w:rsidRPr="00F752C9">
        <w:rPr>
          <w:b/>
        </w:rPr>
        <w:t xml:space="preserve"> pedido de desclassificação pelo interessado</w:t>
      </w:r>
      <w:r w:rsidR="00F752C9">
        <w:rPr>
          <w:b/>
        </w:rPr>
        <w:t>,</w:t>
      </w:r>
      <w:r w:rsidR="00F752C9" w:rsidRPr="00F752C9">
        <w:rPr>
          <w:b/>
        </w:rPr>
        <w:t xml:space="preserve"> deve se dar por meio de pedido próprio nesse sentido, e não por via originária a partir de inovação em sede recursal do pedido de acesso, sob pena de supressão de instâncias</w:t>
      </w:r>
      <w:r w:rsidR="00F752C9">
        <w:rPr>
          <w:b/>
        </w:rPr>
        <w:t xml:space="preserve">. </w:t>
      </w:r>
      <w:r w:rsidR="004A1CDA">
        <w:rPr>
          <w:b/>
        </w:rPr>
        <w:t>RECURSO</w:t>
      </w:r>
      <w:r w:rsidR="00053FA3">
        <w:rPr>
          <w:b/>
        </w:rPr>
        <w:t xml:space="preserve"> CONHECIDO</w:t>
      </w:r>
      <w:r w:rsidR="00B432C1">
        <w:rPr>
          <w:b/>
        </w:rPr>
        <w:t xml:space="preserve"> EM PARTE E, NESSA PARTE, DESPROVIDO</w:t>
      </w:r>
      <w:r w:rsidRPr="00CA6598">
        <w:rPr>
          <w:b/>
          <w:color w:val="auto"/>
        </w:rPr>
        <w:t>.</w:t>
      </w:r>
      <w:r>
        <w:rPr>
          <w:b/>
          <w:color w:val="auto"/>
        </w:rPr>
        <w:t xml:space="preserve"> </w:t>
      </w:r>
    </w:p>
    <w:p w:rsidR="00BB790E" w:rsidRPr="00CA6598" w:rsidRDefault="00BB790E" w:rsidP="00BB790E"/>
    <w:p w:rsidR="00BB790E" w:rsidRPr="00CA6598" w:rsidRDefault="00BB790E" w:rsidP="00BB790E"/>
    <w:p w:rsidR="00BB790E" w:rsidRPr="004A1CDA" w:rsidRDefault="00BB790E" w:rsidP="00BB790E">
      <w:pPr>
        <w:rPr>
          <w:color w:val="auto"/>
        </w:rPr>
      </w:pPr>
      <w:r w:rsidRPr="004A1CDA">
        <w:rPr>
          <w:color w:val="auto"/>
        </w:rPr>
        <w:t>RECURSO</w:t>
      </w:r>
    </w:p>
    <w:p w:rsidR="00BB790E" w:rsidRPr="004A1CDA" w:rsidRDefault="00BB790E" w:rsidP="00BB790E">
      <w:pPr>
        <w:rPr>
          <w:color w:val="auto"/>
        </w:rPr>
      </w:pPr>
    </w:p>
    <w:p w:rsidR="00BB790E" w:rsidRPr="004A1CDA" w:rsidRDefault="00BB790E" w:rsidP="00BB790E">
      <w:pPr>
        <w:rPr>
          <w:color w:val="auto"/>
        </w:rPr>
      </w:pPr>
      <w:r w:rsidRPr="004A1CDA">
        <w:rPr>
          <w:color w:val="auto"/>
        </w:rPr>
        <w:t xml:space="preserve">DEMANDA Nº 19.652 </w:t>
      </w:r>
      <w:r w:rsidR="00A5721D" w:rsidRPr="004A1CDA">
        <w:rPr>
          <w:color w:val="auto"/>
        </w:rPr>
        <w:t xml:space="preserve">                                                                   </w:t>
      </w:r>
      <w:r w:rsidRPr="004A1CDA">
        <w:rPr>
          <w:color w:val="auto"/>
        </w:rPr>
        <w:t>POLÍCIA CIVIL</w:t>
      </w:r>
    </w:p>
    <w:p w:rsidR="00BB790E" w:rsidRPr="004A1CDA" w:rsidRDefault="00BB790E" w:rsidP="00BB790E">
      <w:pPr>
        <w:rPr>
          <w:color w:val="auto"/>
        </w:rPr>
      </w:pPr>
    </w:p>
    <w:p w:rsidR="00BB790E" w:rsidRPr="004A1CDA" w:rsidRDefault="00A5721D" w:rsidP="00BB790E">
      <w:pPr>
        <w:rPr>
          <w:color w:val="auto"/>
        </w:rPr>
      </w:pPr>
      <w:r w:rsidRPr="004A1CDA">
        <w:rPr>
          <w:color w:val="auto"/>
        </w:rPr>
        <w:t>RECORRE</w:t>
      </w:r>
      <w:r w:rsidR="004A1CDA" w:rsidRPr="004A1CDA">
        <w:rPr>
          <w:color w:val="auto"/>
        </w:rPr>
        <w:t xml:space="preserve">NTE                         </w:t>
      </w:r>
      <w:r w:rsidR="00BB790E" w:rsidRPr="004A1CDA">
        <w:rPr>
          <w:color w:val="auto"/>
        </w:rPr>
        <w:t>EDUARDO BALDISSERA CARVALHO SALLES</w:t>
      </w:r>
    </w:p>
    <w:p w:rsidR="004A1CDA" w:rsidRDefault="004A1CDA" w:rsidP="00BB790E">
      <w:pPr>
        <w:pStyle w:val="TtuloPrincipal"/>
        <w:rPr>
          <w:sz w:val="24"/>
          <w:szCs w:val="24"/>
        </w:rPr>
      </w:pPr>
    </w:p>
    <w:p w:rsidR="00BB790E" w:rsidRPr="00CA6598" w:rsidRDefault="00BB790E" w:rsidP="00767C64">
      <w:pPr>
        <w:pStyle w:val="TtuloPrincipal"/>
        <w:rPr>
          <w:sz w:val="24"/>
          <w:szCs w:val="24"/>
        </w:rPr>
      </w:pPr>
      <w:r w:rsidRPr="00CA6598">
        <w:rPr>
          <w:sz w:val="24"/>
          <w:szCs w:val="24"/>
        </w:rPr>
        <w:t>DECISÃO</w:t>
      </w:r>
    </w:p>
    <w:p w:rsidR="00BB790E" w:rsidRPr="00CA6598" w:rsidRDefault="00BB790E" w:rsidP="00BB790E">
      <w:pPr>
        <w:pStyle w:val="PargrafoNormal"/>
        <w:spacing w:after="0"/>
      </w:pPr>
      <w:r w:rsidRPr="00CA6598">
        <w:t>Vista, relatada e discutida a demanda.</w:t>
      </w:r>
    </w:p>
    <w:p w:rsidR="00BB790E" w:rsidRPr="00CA6598" w:rsidRDefault="00BB790E" w:rsidP="00BB790E">
      <w:pPr>
        <w:pStyle w:val="PargrafoNormal"/>
        <w:spacing w:after="0"/>
      </w:pPr>
      <w:r w:rsidRPr="00CA6598">
        <w:lastRenderedPageBreak/>
        <w:t>Acordam os integrantes da Comissão Mista de Reavaliação de Informações – CMRI/RS, por unanimidade,</w:t>
      </w:r>
      <w:r>
        <w:t xml:space="preserve"> </w:t>
      </w:r>
      <w:r w:rsidRPr="00CA6598">
        <w:t xml:space="preserve">em </w:t>
      </w:r>
      <w:r w:rsidR="00B432C1">
        <w:t xml:space="preserve">desprover o recurso quanto ao pedido de acesso e </w:t>
      </w:r>
      <w:r w:rsidR="00F752C9">
        <w:t xml:space="preserve">não </w:t>
      </w:r>
      <w:r w:rsidR="00B432C1">
        <w:t>conhecê-lo</w:t>
      </w:r>
      <w:r w:rsidR="00F752C9">
        <w:t xml:space="preserve"> </w:t>
      </w:r>
      <w:r w:rsidR="00B432C1">
        <w:t>quanto ao pedido de desclassificação</w:t>
      </w:r>
      <w:r w:rsidRPr="00CA6598">
        <w:t>.</w:t>
      </w:r>
    </w:p>
    <w:p w:rsidR="004A1CDA" w:rsidRPr="004A1CDA" w:rsidRDefault="004A1CDA" w:rsidP="004A1CDA">
      <w:pPr>
        <w:pStyle w:val="PargrafoNormal"/>
        <w:spacing w:after="0"/>
        <w:rPr>
          <w:color w:val="auto"/>
        </w:rPr>
      </w:pPr>
      <w:r w:rsidRPr="004A1CDA">
        <w:rPr>
          <w:color w:val="auto"/>
        </w:rPr>
        <w:t>Participaram do julgamento, além do signatário, os representantes da Procuradoria-Geral do Estado, da Subchefia de Ética, Controle Público e Transparência da Secretaria da Casa Civil/RS, da Secretaria da Segurança Pública, da Secretaria da Fazenda/CAGE, da Secretaria de Modernização Administrativa e dos Recursos Humanos/Arquivo Público do Estado, da Secretaria de Desenvolvimento Social, Trabalho, Justiça e Direitos Humanos, da Secretaria da Educação e da Secretaria da Saúde.</w:t>
      </w:r>
    </w:p>
    <w:p w:rsidR="004A1CDA" w:rsidRDefault="004A1CDA" w:rsidP="004A1CDA">
      <w:pPr>
        <w:pStyle w:val="PargrafoNormal"/>
        <w:spacing w:after="0"/>
        <w:rPr>
          <w:color w:val="FF0000"/>
        </w:rPr>
      </w:pPr>
    </w:p>
    <w:p w:rsidR="00BB790E" w:rsidRDefault="00BB790E" w:rsidP="004A1CDA">
      <w:pPr>
        <w:pStyle w:val="PargrafoNormal"/>
        <w:spacing w:after="0"/>
        <w:ind w:firstLine="0"/>
        <w:jc w:val="center"/>
        <w:rPr>
          <w:color w:val="auto"/>
        </w:rPr>
      </w:pPr>
      <w:r w:rsidRPr="004A1CDA">
        <w:rPr>
          <w:color w:val="auto"/>
        </w:rPr>
        <w:t>Porto Alegre, 27 de novembro de 2018.</w:t>
      </w:r>
    </w:p>
    <w:p w:rsidR="004A1CDA" w:rsidRPr="004A1CDA" w:rsidRDefault="004A1CDA" w:rsidP="004A1CDA">
      <w:pPr>
        <w:pStyle w:val="PargrafoNormal"/>
        <w:spacing w:after="0"/>
        <w:ind w:firstLine="0"/>
        <w:jc w:val="center"/>
        <w:rPr>
          <w:color w:val="auto"/>
        </w:rPr>
      </w:pPr>
    </w:p>
    <w:p w:rsidR="00BB790E" w:rsidRPr="004A1CDA" w:rsidRDefault="00BB790E" w:rsidP="004A1CDA">
      <w:pPr>
        <w:jc w:val="center"/>
        <w:rPr>
          <w:color w:val="auto"/>
        </w:rPr>
      </w:pPr>
    </w:p>
    <w:p w:rsidR="00BB790E" w:rsidRPr="004A1CDA" w:rsidRDefault="00BB790E" w:rsidP="004A1CDA">
      <w:pPr>
        <w:pStyle w:val="Assinatura"/>
        <w:rPr>
          <w:caps w:val="0"/>
          <w:color w:val="auto"/>
          <w:sz w:val="24"/>
          <w:szCs w:val="24"/>
        </w:rPr>
      </w:pPr>
      <w:r w:rsidRPr="004A1CDA">
        <w:rPr>
          <w:caps w:val="0"/>
          <w:color w:val="auto"/>
          <w:sz w:val="24"/>
          <w:szCs w:val="24"/>
        </w:rPr>
        <w:t>SECRETARIA DO PLANEJAMENTO, GOVERNANÇA E GESTÃO</w:t>
      </w:r>
    </w:p>
    <w:p w:rsidR="00BB790E" w:rsidRPr="004A1CDA" w:rsidRDefault="00BB790E" w:rsidP="004A1CDA">
      <w:pPr>
        <w:pStyle w:val="Assinatura"/>
        <w:rPr>
          <w:caps w:val="0"/>
          <w:color w:val="auto"/>
          <w:sz w:val="24"/>
          <w:szCs w:val="24"/>
        </w:rPr>
      </w:pPr>
      <w:r w:rsidRPr="004A1CDA">
        <w:rPr>
          <w:caps w:val="0"/>
          <w:color w:val="auto"/>
          <w:sz w:val="24"/>
          <w:szCs w:val="24"/>
        </w:rPr>
        <w:t>Relator.</w:t>
      </w:r>
    </w:p>
    <w:p w:rsidR="00BB790E" w:rsidRPr="00CA6598" w:rsidRDefault="00BB790E" w:rsidP="00BB790E">
      <w:pPr>
        <w:pStyle w:val="Assinatura"/>
        <w:spacing w:line="360" w:lineRule="auto"/>
        <w:rPr>
          <w:caps w:val="0"/>
          <w:sz w:val="24"/>
          <w:szCs w:val="24"/>
        </w:rPr>
      </w:pPr>
    </w:p>
    <w:p w:rsidR="00BB790E" w:rsidRPr="00CA6598" w:rsidRDefault="00BB790E" w:rsidP="00BB790E">
      <w:pPr>
        <w:spacing w:line="360" w:lineRule="auto"/>
      </w:pPr>
    </w:p>
    <w:p w:rsidR="00BB790E" w:rsidRPr="00CA6598" w:rsidRDefault="00BB790E" w:rsidP="00BB790E">
      <w:pPr>
        <w:pStyle w:val="TtuloPrincipal"/>
        <w:keepNext w:val="0"/>
        <w:spacing w:before="0" w:after="0"/>
        <w:rPr>
          <w:sz w:val="24"/>
          <w:szCs w:val="24"/>
        </w:rPr>
      </w:pPr>
      <w:r w:rsidRPr="00CA6598">
        <w:rPr>
          <w:sz w:val="24"/>
          <w:szCs w:val="24"/>
        </w:rPr>
        <w:t>RELATÓRIO</w:t>
      </w:r>
    </w:p>
    <w:p w:rsidR="00BB790E" w:rsidRPr="00CA6598" w:rsidRDefault="00BB790E" w:rsidP="00BB790E">
      <w:pPr>
        <w:pStyle w:val="TtuloPrincipal"/>
        <w:keepNext w:val="0"/>
        <w:spacing w:before="0" w:after="0"/>
        <w:rPr>
          <w:sz w:val="24"/>
          <w:szCs w:val="24"/>
        </w:rPr>
      </w:pPr>
    </w:p>
    <w:p w:rsidR="00BB790E" w:rsidRDefault="00BB790E" w:rsidP="00BB790E">
      <w:pPr>
        <w:pStyle w:val="NomeJulgadorPadro"/>
        <w:spacing w:after="0"/>
        <w:rPr>
          <w:b w:val="0"/>
          <w:caps w:val="0"/>
          <w:u w:val="single"/>
        </w:rPr>
      </w:pPr>
      <w:r w:rsidRPr="000179DB">
        <w:rPr>
          <w:u w:val="single"/>
        </w:rPr>
        <w:t>SECRETARIA DO PLANEJAMENTO, GOVERNANÇA E GESTÃO</w:t>
      </w:r>
      <w:r w:rsidRPr="00CA6598">
        <w:rPr>
          <w:u w:val="single"/>
        </w:rPr>
        <w:t xml:space="preserve"> (RElATOR)</w:t>
      </w:r>
      <w:r w:rsidRPr="00CA6598">
        <w:rPr>
          <w:b w:val="0"/>
          <w:caps w:val="0"/>
          <w:u w:val="single"/>
        </w:rPr>
        <w:t xml:space="preserve"> –</w:t>
      </w:r>
    </w:p>
    <w:p w:rsidR="00D355C3" w:rsidRPr="00D355C3" w:rsidRDefault="00D355C3" w:rsidP="00BB790E">
      <w:pPr>
        <w:pStyle w:val="NomeJulgadorPadro"/>
        <w:spacing w:after="0"/>
        <w:rPr>
          <w:b w:val="0"/>
          <w:caps w:val="0"/>
          <w:u w:val="single"/>
        </w:rPr>
      </w:pPr>
    </w:p>
    <w:p w:rsidR="00BB790E" w:rsidRPr="00CA6598" w:rsidRDefault="00BB790E" w:rsidP="00DC609E">
      <w:pPr>
        <w:pStyle w:val="PargrafoNormal"/>
      </w:pPr>
      <w:r w:rsidRPr="00CA6598">
        <w:t>Trata-se de pedido apresentado p</w:t>
      </w:r>
      <w:r>
        <w:t xml:space="preserve">or </w:t>
      </w:r>
      <w:r w:rsidRPr="00BB790E">
        <w:rPr>
          <w:i/>
          <w:color w:val="000000" w:themeColor="text1"/>
        </w:rPr>
        <w:t xml:space="preserve">Eduardo </w:t>
      </w:r>
      <w:proofErr w:type="spellStart"/>
      <w:r w:rsidRPr="00BB790E">
        <w:rPr>
          <w:i/>
          <w:color w:val="000000" w:themeColor="text1"/>
        </w:rPr>
        <w:t>Baldissera</w:t>
      </w:r>
      <w:proofErr w:type="spellEnd"/>
      <w:r w:rsidRPr="00BB790E">
        <w:rPr>
          <w:i/>
          <w:color w:val="000000" w:themeColor="text1"/>
        </w:rPr>
        <w:t xml:space="preserve"> Carvalho Salles</w:t>
      </w:r>
      <w:r>
        <w:rPr>
          <w:i/>
          <w:color w:val="000000" w:themeColor="text1"/>
        </w:rPr>
        <w:t>,</w:t>
      </w:r>
      <w:r w:rsidRPr="00F5375A">
        <w:rPr>
          <w:color w:val="000000" w:themeColor="text1"/>
        </w:rPr>
        <w:t xml:space="preserve"> em </w:t>
      </w:r>
      <w:r>
        <w:rPr>
          <w:color w:val="000000" w:themeColor="text1"/>
        </w:rPr>
        <w:t>13</w:t>
      </w:r>
      <w:r w:rsidRPr="00F5375A">
        <w:rPr>
          <w:color w:val="000000" w:themeColor="text1"/>
        </w:rPr>
        <w:t xml:space="preserve">/04/2018, de </w:t>
      </w:r>
      <w:r w:rsidR="00D355C3">
        <w:t>acesso a uma</w:t>
      </w:r>
      <w:r>
        <w:t xml:space="preserve"> </w:t>
      </w:r>
      <w:r w:rsidRPr="00BB790E">
        <w:rPr>
          <w:i/>
        </w:rPr>
        <w:t xml:space="preserve">relação discriminada contendo a quantidade, </w:t>
      </w:r>
      <w:r w:rsidR="00D355C3">
        <w:rPr>
          <w:i/>
        </w:rPr>
        <w:t xml:space="preserve">o </w:t>
      </w:r>
      <w:r w:rsidRPr="00BB790E">
        <w:rPr>
          <w:i/>
        </w:rPr>
        <w:t xml:space="preserve">fabricante e </w:t>
      </w:r>
      <w:r w:rsidR="00D355C3">
        <w:rPr>
          <w:i/>
        </w:rPr>
        <w:t xml:space="preserve">o </w:t>
      </w:r>
      <w:r w:rsidRPr="00BB790E">
        <w:rPr>
          <w:i/>
        </w:rPr>
        <w:t>modelo dos veículos aéreos não tripulados (VA</w:t>
      </w:r>
      <w:r w:rsidR="00D355C3">
        <w:rPr>
          <w:i/>
        </w:rPr>
        <w:t>NT/DRONE) disponíveis para uso n</w:t>
      </w:r>
      <w:r w:rsidRPr="00BB790E">
        <w:rPr>
          <w:i/>
        </w:rPr>
        <w:t>a Polícia Civil do Estado do Rio Grande do Sul</w:t>
      </w:r>
      <w:r>
        <w:t>.</w:t>
      </w:r>
      <w:r w:rsidR="00CF17F9">
        <w:t xml:space="preserve"> </w:t>
      </w:r>
    </w:p>
    <w:p w:rsidR="00BB790E" w:rsidRDefault="00BB790E" w:rsidP="00DC609E">
      <w:pPr>
        <w:shd w:val="clear" w:color="auto" w:fill="FFFFFF"/>
        <w:spacing w:line="360" w:lineRule="auto"/>
        <w:ind w:firstLine="1418"/>
      </w:pPr>
      <w:r w:rsidRPr="00CA6598">
        <w:rPr>
          <w:color w:val="auto"/>
        </w:rPr>
        <w:lastRenderedPageBreak/>
        <w:t xml:space="preserve">Em </w:t>
      </w:r>
      <w:r w:rsidR="00DC609E">
        <w:rPr>
          <w:color w:val="auto"/>
        </w:rPr>
        <w:t>11/05</w:t>
      </w:r>
      <w:r w:rsidRPr="002D5584">
        <w:rPr>
          <w:color w:val="auto"/>
        </w:rPr>
        <w:t>/2018</w:t>
      </w:r>
      <w:r w:rsidRPr="00CA6598">
        <w:rPr>
          <w:color w:val="auto"/>
        </w:rPr>
        <w:t>,</w:t>
      </w:r>
      <w:r>
        <w:rPr>
          <w:color w:val="auto"/>
        </w:rPr>
        <w:t xml:space="preserve"> em resposta, </w:t>
      </w:r>
      <w:r w:rsidRPr="00CA6598">
        <w:rPr>
          <w:color w:val="auto"/>
        </w:rPr>
        <w:t xml:space="preserve">a </w:t>
      </w:r>
      <w:r w:rsidR="00DC609E">
        <w:t>Polícia Civil</w:t>
      </w:r>
      <w:r>
        <w:t xml:space="preserve"> informou </w:t>
      </w:r>
      <w:r w:rsidR="00DC609E">
        <w:t>que</w:t>
      </w:r>
      <w:r w:rsidR="00DC609E">
        <w:br/>
      </w:r>
    </w:p>
    <w:p w:rsidR="00DC609E" w:rsidRDefault="00DC609E" w:rsidP="00DC609E">
      <w:pPr>
        <w:suppressAutoHyphens/>
        <w:spacing w:line="288" w:lineRule="auto"/>
        <w:ind w:left="3402"/>
        <w:rPr>
          <w:sz w:val="20"/>
          <w:szCs w:val="20"/>
          <w:lang w:eastAsia="ar-SA"/>
        </w:rPr>
      </w:pPr>
      <w:r w:rsidRPr="008D3E67">
        <w:rPr>
          <w:sz w:val="20"/>
          <w:szCs w:val="20"/>
          <w:lang w:eastAsia="ar-SA"/>
        </w:rPr>
        <w:t xml:space="preserve">"(...) Não será possível atendê-lo, com base nos </w:t>
      </w:r>
      <w:proofErr w:type="spellStart"/>
      <w:r w:rsidRPr="008D3E67">
        <w:rPr>
          <w:sz w:val="20"/>
          <w:szCs w:val="20"/>
          <w:lang w:eastAsia="ar-SA"/>
        </w:rPr>
        <w:t>arts</w:t>
      </w:r>
      <w:proofErr w:type="spellEnd"/>
      <w:r w:rsidRPr="008D3E67">
        <w:rPr>
          <w:sz w:val="20"/>
          <w:szCs w:val="20"/>
          <w:lang w:eastAsia="ar-SA"/>
        </w:rPr>
        <w:t>. 4º, inciso III e 10, inciso III, do Decreto nº 49.111/12, pois a divulgação de tais conhecimentos de inteligência relacionados aos meios e tecnologias em uso, pela Instituição, para investigação policial são passíveis de colocar em risco a segurança da sociedade, bem como de comprometer outras atividades de inteligência e investigações criminais em andamento. Também nos baseamos no artigo 43 do Decreto nº 7.724/2012, "o acesso, a divulgação e o tratamento de informação classificada em qualquer grau de sigilo ficarão restritos a pessoas que tenham necessidade de conhecê-la e que sejam credenciadas segundo as normas fixadas pelo Núcleo de Segurança e Credenciamento". Dessa forma, a divulgação ou acesso irrestrito de tais conhecimentos de inteligência relacionados aos meios e tecnologias em uso, pela Instituição, para investigação policial, são passíveis de colocar em risco a segurança de instituições e de comprometer outras atividades de inteligência e/ou investigações criminais em andamento, o que justifica a manutenção da sua</w:t>
      </w:r>
      <w:r>
        <w:rPr>
          <w:sz w:val="20"/>
          <w:szCs w:val="20"/>
          <w:lang w:eastAsia="ar-SA"/>
        </w:rPr>
        <w:t xml:space="preserve"> classificação pelo prazo legal" </w:t>
      </w:r>
    </w:p>
    <w:p w:rsidR="00DC609E" w:rsidRPr="008D3E67" w:rsidRDefault="00DC609E" w:rsidP="00DC609E">
      <w:pPr>
        <w:suppressAutoHyphens/>
        <w:spacing w:line="288" w:lineRule="auto"/>
        <w:ind w:left="3402"/>
        <w:rPr>
          <w:sz w:val="20"/>
          <w:szCs w:val="20"/>
          <w:lang w:eastAsia="ar-SA"/>
        </w:rPr>
      </w:pPr>
    </w:p>
    <w:p w:rsidR="00BB790E" w:rsidRPr="00CA6598" w:rsidRDefault="00BB790E" w:rsidP="00D355C3">
      <w:pPr>
        <w:shd w:val="clear" w:color="auto" w:fill="FFFFFF"/>
        <w:rPr>
          <w:color w:val="auto"/>
        </w:rPr>
      </w:pPr>
    </w:p>
    <w:p w:rsidR="00BB790E" w:rsidRDefault="00BB790E" w:rsidP="00BB790E">
      <w:pPr>
        <w:shd w:val="clear" w:color="auto" w:fill="FFFFFF"/>
        <w:spacing w:line="360" w:lineRule="auto"/>
        <w:ind w:firstLine="1418"/>
        <w:rPr>
          <w:color w:val="auto"/>
        </w:rPr>
      </w:pPr>
      <w:r>
        <w:rPr>
          <w:color w:val="auto"/>
        </w:rPr>
        <w:t xml:space="preserve">Insatisfeito com a informação disponibilizada, </w:t>
      </w:r>
      <w:r w:rsidRPr="00CA6598">
        <w:rPr>
          <w:color w:val="auto"/>
        </w:rPr>
        <w:t xml:space="preserve">o demandante ingressou com pedido de reexame, em </w:t>
      </w:r>
      <w:r>
        <w:rPr>
          <w:color w:val="auto"/>
        </w:rPr>
        <w:t>17</w:t>
      </w:r>
      <w:r w:rsidRPr="00CA6598">
        <w:rPr>
          <w:color w:val="auto"/>
        </w:rPr>
        <w:t>/0</w:t>
      </w:r>
      <w:r>
        <w:rPr>
          <w:color w:val="auto"/>
        </w:rPr>
        <w:t xml:space="preserve">5/2018, com a seguinte alegação. </w:t>
      </w:r>
      <w:r w:rsidR="00DC609E">
        <w:rPr>
          <w:color w:val="auto"/>
        </w:rPr>
        <w:br/>
      </w:r>
    </w:p>
    <w:p w:rsidR="00DC609E" w:rsidRDefault="00DC609E" w:rsidP="00DC609E">
      <w:pPr>
        <w:suppressAutoHyphens/>
        <w:spacing w:line="288" w:lineRule="auto"/>
        <w:ind w:left="3402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"</w:t>
      </w:r>
      <w:r w:rsidRPr="00DC609E">
        <w:rPr>
          <w:sz w:val="20"/>
          <w:szCs w:val="20"/>
          <w:lang w:eastAsia="ar-SA"/>
        </w:rPr>
        <w:t xml:space="preserve">Requeiro o reexame do pedido para desclassificação da informação solicitada no Pedido n. 000019 652 porque as informações são genéricas e se referem ao patrimônio posto à disposição dos agentes públicos, qual seja, "a quantidade, fabricante e modelo dos veículos aéreos não tripulados (VANT/DRONE)", as quais não comprometem as atividades de inteligência, de investigação ou fiscalização em andamento, e se enquadram no direito de obter "informação pertinente à </w:t>
      </w:r>
      <w:r w:rsidRPr="00DC609E">
        <w:rPr>
          <w:sz w:val="20"/>
          <w:szCs w:val="20"/>
          <w:lang w:eastAsia="ar-SA"/>
        </w:rPr>
        <w:lastRenderedPageBreak/>
        <w:t>administração do patrimônio público, utilização de recursos públicos, licitação, contratos administrativos" (art. 7º, VI, da Lei n. 12.527/2011). O mesmo pedido foi apresentado aos Comandos do Exército, Marinha e Aeronáutica, que informaram até mesmo onde os equipamentos estão sendo empregados: "emprego nas operações em áreas urbanas, como equipamento necessário para o levantamento de dados de inteligência e vigilância dos locais onde as tropas atuam", etc. Causa estranheza que o órgão alegue sigilo sobre dados abstratos e quantitativos sobre o patrimônio público, ao mesmo tempo em que as Forças Armadas adotam políticas mais transparentes e não enxerguem risco ou dano à segurança na divulgação dos mesmos dados. Portanto, sem prejuízo de recurso que poderá "rever a classificação de informações", requeiro o REEXAME para que a autoridade reconsidere a decisão exarada no Protocolo 19652 para DESCLASSIFICAR a informação sigilosa</w:t>
      </w:r>
      <w:r>
        <w:rPr>
          <w:sz w:val="20"/>
          <w:szCs w:val="20"/>
          <w:lang w:eastAsia="ar-SA"/>
        </w:rPr>
        <w:t>"</w:t>
      </w:r>
    </w:p>
    <w:p w:rsidR="00BB790E" w:rsidRDefault="00BB790E" w:rsidP="00D355C3">
      <w:pPr>
        <w:shd w:val="clear" w:color="auto" w:fill="FFFFFF"/>
        <w:spacing w:line="360" w:lineRule="auto"/>
        <w:rPr>
          <w:color w:val="auto"/>
        </w:rPr>
      </w:pPr>
    </w:p>
    <w:p w:rsidR="00BB790E" w:rsidRPr="00D355C3" w:rsidRDefault="00DC609E" w:rsidP="00D355C3">
      <w:pPr>
        <w:pStyle w:val="PargrafoNormal"/>
        <w:spacing w:after="0"/>
        <w:rPr>
          <w:color w:val="auto"/>
          <w:sz w:val="20"/>
          <w:szCs w:val="20"/>
        </w:rPr>
      </w:pPr>
      <w:r>
        <w:rPr>
          <w:color w:val="auto"/>
        </w:rPr>
        <w:t>Em 28</w:t>
      </w:r>
      <w:r w:rsidR="00BB790E" w:rsidRPr="00CA6598">
        <w:rPr>
          <w:color w:val="auto"/>
        </w:rPr>
        <w:t>/0</w:t>
      </w:r>
      <w:r>
        <w:rPr>
          <w:color w:val="auto"/>
        </w:rPr>
        <w:t>5</w:t>
      </w:r>
      <w:r w:rsidR="00BB790E" w:rsidRPr="00CA6598">
        <w:rPr>
          <w:color w:val="auto"/>
        </w:rPr>
        <w:t xml:space="preserve">/2018, de ordem de autoridade máxima, </w:t>
      </w:r>
      <w:r w:rsidR="00BB790E" w:rsidRPr="002D5584">
        <w:rPr>
          <w:color w:val="auto"/>
        </w:rPr>
        <w:t>a</w:t>
      </w:r>
      <w:r w:rsidR="00BB790E">
        <w:rPr>
          <w:color w:val="auto"/>
        </w:rPr>
        <w:t xml:space="preserve"> </w:t>
      </w:r>
      <w:r>
        <w:t>Polícia Civil</w:t>
      </w:r>
      <w:r w:rsidR="00BB790E">
        <w:t xml:space="preserve"> </w:t>
      </w:r>
      <w:r w:rsidR="00BB790E" w:rsidRPr="00CA6598">
        <w:rPr>
          <w:color w:val="auto"/>
        </w:rPr>
        <w:t>respondeu ao reexame</w:t>
      </w:r>
      <w:r w:rsidR="00BB790E">
        <w:rPr>
          <w:color w:val="auto"/>
        </w:rPr>
        <w:t xml:space="preserve"> ratificando </w:t>
      </w:r>
      <w:r w:rsidR="00BB790E">
        <w:t>a informação anteriormente dada</w:t>
      </w:r>
      <w:r w:rsidR="00BB790E">
        <w:rPr>
          <w:color w:val="auto"/>
        </w:rPr>
        <w:t>.</w:t>
      </w:r>
    </w:p>
    <w:p w:rsidR="00BB790E" w:rsidRPr="00CA6598" w:rsidRDefault="00BB790E" w:rsidP="00D355C3">
      <w:pPr>
        <w:pStyle w:val="PargrafoNormal"/>
        <w:spacing w:after="0"/>
      </w:pPr>
      <w:r>
        <w:t>Na mesma data,</w:t>
      </w:r>
      <w:r w:rsidRPr="00CA6598">
        <w:t xml:space="preserve"> o demandante </w:t>
      </w:r>
      <w:r>
        <w:t>encaminhou</w:t>
      </w:r>
      <w:r w:rsidR="00D355C3">
        <w:t xml:space="preserve"> recurso sustentando </w:t>
      </w:r>
      <w:r w:rsidR="002C1CCD">
        <w:t xml:space="preserve">os mesmos argumentos citados no Reexame. </w:t>
      </w:r>
    </w:p>
    <w:p w:rsidR="00BB790E" w:rsidRPr="00CA6598" w:rsidRDefault="00BB790E" w:rsidP="00BB790E">
      <w:pPr>
        <w:pStyle w:val="PargrafoNormal"/>
        <w:spacing w:after="0"/>
      </w:pPr>
      <w:r w:rsidRPr="00CA6598">
        <w:t>Veio o recurso a esta CMRI/RS.</w:t>
      </w:r>
    </w:p>
    <w:p w:rsidR="00BB790E" w:rsidRDefault="00BB790E" w:rsidP="00BB790E">
      <w:pPr>
        <w:pStyle w:val="PargrafoNormal"/>
        <w:spacing w:after="0"/>
      </w:pPr>
      <w:r w:rsidRPr="00CA6598">
        <w:t>Após, foi a mim distribuído para julgamento.</w:t>
      </w:r>
    </w:p>
    <w:p w:rsidR="008C04AF" w:rsidRPr="00CA6598" w:rsidRDefault="008C04AF" w:rsidP="00BB790E">
      <w:pPr>
        <w:pStyle w:val="PargrafoNormal"/>
        <w:spacing w:after="0"/>
      </w:pPr>
      <w:r w:rsidRPr="008C04AF">
        <w:t xml:space="preserve">Em reunião, foi deliberado, primeiramente, nos termos do art. 16, § 2º, do Regimento Interno da CMRI/RS, por oficiar à autoridade recorrida para instruir o recurso com o Termo de Classificação de Informação – TCI e razões para manutenção da classificação, tendo sido, por meio do Ofício nº 7/2018/DAJ/CHEFIA/PCRS, datado de 03/09/2018, </w:t>
      </w:r>
      <w:r>
        <w:t xml:space="preserve">encaminhado o </w:t>
      </w:r>
      <w:r w:rsidRPr="008C04AF">
        <w:t>Termo de Classificação de Informação – TCI</w:t>
      </w:r>
      <w:r>
        <w:t>, com as razões para a classificação da informação</w:t>
      </w:r>
      <w:r w:rsidRPr="008C04AF">
        <w:t>.</w:t>
      </w:r>
    </w:p>
    <w:p w:rsidR="00BB790E" w:rsidRPr="00CA6598" w:rsidRDefault="00BB790E" w:rsidP="00BB790E">
      <w:pPr>
        <w:pStyle w:val="PargrafoNormal"/>
        <w:spacing w:after="0"/>
      </w:pPr>
      <w:r w:rsidRPr="00CA6598">
        <w:lastRenderedPageBreak/>
        <w:t>É o relatório.</w:t>
      </w:r>
    </w:p>
    <w:p w:rsidR="00BB790E" w:rsidRPr="00CA6598" w:rsidRDefault="00BB790E" w:rsidP="00BB790E">
      <w:pPr>
        <w:pStyle w:val="PargrafoNormal"/>
        <w:spacing w:after="0"/>
      </w:pPr>
    </w:p>
    <w:p w:rsidR="00BB790E" w:rsidRPr="00CA6598" w:rsidRDefault="00BB790E" w:rsidP="00BB790E">
      <w:pPr>
        <w:pStyle w:val="TtuloPrincipal"/>
        <w:keepNext w:val="0"/>
        <w:spacing w:before="0" w:after="0"/>
        <w:rPr>
          <w:sz w:val="24"/>
          <w:szCs w:val="24"/>
        </w:rPr>
      </w:pPr>
      <w:r w:rsidRPr="00CA6598">
        <w:rPr>
          <w:sz w:val="24"/>
          <w:szCs w:val="24"/>
        </w:rPr>
        <w:t>VOTOS</w:t>
      </w:r>
    </w:p>
    <w:p w:rsidR="00BB790E" w:rsidRPr="00CA6598" w:rsidRDefault="00BB790E" w:rsidP="00BB790E">
      <w:pPr>
        <w:pStyle w:val="NomeJulgadorPadro"/>
        <w:spacing w:after="0"/>
        <w:rPr>
          <w:b w:val="0"/>
          <w:caps w:val="0"/>
        </w:rPr>
      </w:pPr>
      <w:r>
        <w:rPr>
          <w:u w:val="single"/>
        </w:rPr>
        <w:t xml:space="preserve">SECRETARIA De Planejamento, governança e gestão </w:t>
      </w:r>
      <w:r w:rsidRPr="00CA6598">
        <w:rPr>
          <w:u w:val="single"/>
        </w:rPr>
        <w:t>(RElATOR)</w:t>
      </w:r>
      <w:r w:rsidRPr="00CA6598">
        <w:rPr>
          <w:b w:val="0"/>
          <w:caps w:val="0"/>
          <w:u w:val="single"/>
        </w:rPr>
        <w:t xml:space="preserve"> –</w:t>
      </w:r>
    </w:p>
    <w:p w:rsidR="006D225E" w:rsidRPr="00D355C3" w:rsidRDefault="006D225E" w:rsidP="00D355C3">
      <w:pPr>
        <w:spacing w:line="360" w:lineRule="auto"/>
        <w:ind w:firstLine="1418"/>
      </w:pPr>
      <w:r w:rsidRPr="00D355C3">
        <w:t>Eminentes Colegas.</w:t>
      </w:r>
    </w:p>
    <w:p w:rsidR="006D225E" w:rsidRPr="00D355C3" w:rsidRDefault="006D225E" w:rsidP="00D355C3">
      <w:pPr>
        <w:spacing w:line="360" w:lineRule="auto"/>
        <w:ind w:firstLine="1418"/>
      </w:pPr>
      <w:r w:rsidRPr="00D355C3">
        <w:t xml:space="preserve">No presente caso, verifica-se que </w:t>
      </w:r>
      <w:r w:rsidR="00A528D8" w:rsidRPr="00D355C3">
        <w:t>o</w:t>
      </w:r>
      <w:r w:rsidRPr="00D355C3">
        <w:t xml:space="preserve"> recorrente solicitou o acesso </w:t>
      </w:r>
      <w:r w:rsidR="00D355C3">
        <w:t xml:space="preserve">a informações atinentes aos </w:t>
      </w:r>
      <w:r w:rsidRPr="00D355C3">
        <w:t>veículos aéreos não tripulados (drones) que a Polícia Civil possui. Na resposta,</w:t>
      </w:r>
      <w:r w:rsidR="00D355C3">
        <w:t xml:space="preserve"> o órgão policial informou que os dados cujo acesso é</w:t>
      </w:r>
      <w:r w:rsidRPr="00D355C3">
        <w:t xml:space="preserve"> pretendido não est</w:t>
      </w:r>
      <w:r w:rsidR="00D355C3">
        <w:t xml:space="preserve">ariam </w:t>
      </w:r>
      <w:r w:rsidRPr="00D355C3">
        <w:t xml:space="preserve">disponíveis para consulta </w:t>
      </w:r>
      <w:r w:rsidRPr="00D355C3">
        <w:rPr>
          <w:i/>
        </w:rPr>
        <w:t xml:space="preserve">"(...) com base nos </w:t>
      </w:r>
      <w:proofErr w:type="spellStart"/>
      <w:r w:rsidRPr="00D355C3">
        <w:rPr>
          <w:i/>
        </w:rPr>
        <w:t>arts</w:t>
      </w:r>
      <w:proofErr w:type="spellEnd"/>
      <w:r w:rsidRPr="00D355C3">
        <w:rPr>
          <w:i/>
        </w:rPr>
        <w:t>. 4º, inciso III e 10, inciso III, do Decreto nº 49.111/12, (...) divulgação de tais conhecimentos de inteligência relacionados aos meios e tecnologias em uso, pela Instituição, para investigação policial são passíveis de colocar em risco a segurança da sociedade, bem como de comprometer outras atividades de inteligência e investigações criminais em andamento"</w:t>
      </w:r>
      <w:r w:rsidRPr="00D355C3">
        <w:t xml:space="preserve">. </w:t>
      </w:r>
    </w:p>
    <w:p w:rsidR="006D225E" w:rsidRPr="00D355C3" w:rsidRDefault="006D225E" w:rsidP="00D355C3">
      <w:pPr>
        <w:spacing w:line="360" w:lineRule="auto"/>
        <w:ind w:firstLine="1418"/>
      </w:pPr>
      <w:r w:rsidRPr="00D355C3">
        <w:t>Assim di</w:t>
      </w:r>
      <w:r w:rsidR="00D355C3">
        <w:t>spõe o aludido dispositivo dos a</w:t>
      </w:r>
      <w:r w:rsidRPr="00D355C3">
        <w:t>rtigos 4º e 10</w:t>
      </w:r>
      <w:r w:rsidR="00D355C3">
        <w:t>º do Decreto nº 49.111/2012:</w:t>
      </w:r>
    </w:p>
    <w:p w:rsidR="006D225E" w:rsidRPr="00D355C3" w:rsidRDefault="006D225E" w:rsidP="00D355C3">
      <w:pPr>
        <w:spacing w:line="360" w:lineRule="auto"/>
        <w:ind w:firstLine="1418"/>
      </w:pPr>
    </w:p>
    <w:p w:rsidR="006D225E" w:rsidRPr="00D355C3" w:rsidRDefault="006D225E" w:rsidP="00A07D64">
      <w:pPr>
        <w:ind w:left="2268"/>
      </w:pPr>
      <w:r w:rsidRPr="00D355C3">
        <w:t>Art. 4º Para os efeitos deste Decreto considera-se:</w:t>
      </w:r>
    </w:p>
    <w:p w:rsidR="006D225E" w:rsidRPr="00D355C3" w:rsidRDefault="006D225E" w:rsidP="00A07D64">
      <w:pPr>
        <w:ind w:left="2268"/>
      </w:pPr>
      <w:r w:rsidRPr="00D355C3">
        <w:t xml:space="preserve">III - informação sigilosa: aquela submetida temporariamente à restrição de acesso público em razão de sua imprescindibilidade para a segurança da sociedade e do Estado; </w:t>
      </w:r>
    </w:p>
    <w:p w:rsidR="006D225E" w:rsidRPr="00D355C3" w:rsidRDefault="006D225E" w:rsidP="00A07D64"/>
    <w:p w:rsidR="006D225E" w:rsidRPr="00D355C3" w:rsidRDefault="006D225E" w:rsidP="00A07D64">
      <w:pPr>
        <w:ind w:left="2268"/>
      </w:pPr>
      <w:r w:rsidRPr="00D355C3">
        <w:t>Art. 10. A recusa de acesso de que trata o inciso II do § 1º do art. 9º deste Decreto, de competência exclusiva da autoridade máxima do órgão ou entidade da Administração Pública Estadual, poderá se dar quando:</w:t>
      </w:r>
    </w:p>
    <w:p w:rsidR="006D225E" w:rsidRPr="00D355C3" w:rsidRDefault="006D225E" w:rsidP="00A07D64">
      <w:pPr>
        <w:ind w:left="2268"/>
      </w:pPr>
      <w:r w:rsidRPr="00D355C3">
        <w:t xml:space="preserve">III – se tratar das demais hipóteses legais de sigilo, segredo de justiça, segredo industrial decorrentes da exploração direta de atividade econômica pelo Estado ou </w:t>
      </w:r>
      <w:r w:rsidRPr="00D355C3">
        <w:lastRenderedPageBreak/>
        <w:t>por pessoa física ou entidade privada que tenha qualquer vínculo com o Poder Público;</w:t>
      </w:r>
      <w:r w:rsidR="00325485" w:rsidRPr="00D355C3">
        <w:t xml:space="preserve"> </w:t>
      </w:r>
    </w:p>
    <w:p w:rsidR="006D225E" w:rsidRPr="00D355C3" w:rsidRDefault="006D225E" w:rsidP="00D355C3">
      <w:pPr>
        <w:spacing w:line="360" w:lineRule="auto"/>
        <w:ind w:firstLine="1418"/>
      </w:pPr>
    </w:p>
    <w:p w:rsidR="006D225E" w:rsidRDefault="006D225E" w:rsidP="004F59B2">
      <w:pPr>
        <w:spacing w:line="360" w:lineRule="auto"/>
        <w:ind w:firstLine="1418"/>
      </w:pPr>
      <w:r w:rsidRPr="00D355C3">
        <w:t xml:space="preserve">No reexame, o cidadão refutou esse argumento, citando que outros órgãos de segurança (Exército, Marinha e Aeronáutica) lhe oferecem as informações. Porém, a Polícia Civil reiterou sua resposta anterior. </w:t>
      </w:r>
    </w:p>
    <w:p w:rsidR="000133F5" w:rsidRPr="000133F5" w:rsidRDefault="00A07D64" w:rsidP="004F59B2">
      <w:pPr>
        <w:pStyle w:val="PargrafoNormal"/>
        <w:rPr>
          <w:color w:val="auto"/>
        </w:rPr>
      </w:pPr>
      <w:r>
        <w:t xml:space="preserve">Tendo em vista a negativa de acesso à informação, a CMRI/RS diligenciou junto à Polícia Civil quanto à existência de classificação em grau de sigilo dos dados negados. </w:t>
      </w:r>
      <w:r w:rsidRPr="000133F5">
        <w:t xml:space="preserve">Em resposta, </w:t>
      </w:r>
      <w:r w:rsidR="000133F5">
        <w:t xml:space="preserve">o órgão policial, utilizando-se da prerrogativa do Decreto nº 49.111/2012 c/c Decreto nº 53.164/2016 c/c a Súmula nº 03/2015 da CMRI Federal, encaminhou com o </w:t>
      </w:r>
      <w:r w:rsidR="000133F5" w:rsidRPr="000133F5">
        <w:rPr>
          <w:color w:val="auto"/>
        </w:rPr>
        <w:t xml:space="preserve">Ofício nº 7/2018/DAJ/CHEFIA/PCRS, datado de 03/09/2018, </w:t>
      </w:r>
      <w:r w:rsidR="000133F5">
        <w:rPr>
          <w:color w:val="auto"/>
        </w:rPr>
        <w:t xml:space="preserve">um Termo de Classificação de Informação – </w:t>
      </w:r>
      <w:r w:rsidR="000133F5" w:rsidRPr="000133F5">
        <w:rPr>
          <w:color w:val="auto"/>
        </w:rPr>
        <w:t>TCI.</w:t>
      </w:r>
    </w:p>
    <w:p w:rsidR="00691572" w:rsidRPr="00053FA3" w:rsidRDefault="000133F5" w:rsidP="004F59B2">
      <w:pPr>
        <w:spacing w:line="360" w:lineRule="auto"/>
        <w:ind w:firstLine="1418"/>
        <w:rPr>
          <w:color w:val="000000" w:themeColor="text1"/>
        </w:rPr>
      </w:pPr>
      <w:r w:rsidRPr="00053FA3">
        <w:rPr>
          <w:color w:val="000000" w:themeColor="text1"/>
        </w:rPr>
        <w:t xml:space="preserve">O aludido TCI classificou a informação solicitada </w:t>
      </w:r>
      <w:r w:rsidR="004F59B2" w:rsidRPr="00053FA3">
        <w:rPr>
          <w:color w:val="000000" w:themeColor="text1"/>
        </w:rPr>
        <w:t xml:space="preserve">na presente demanda </w:t>
      </w:r>
      <w:r w:rsidRPr="00053FA3">
        <w:rPr>
          <w:color w:val="000000" w:themeColor="text1"/>
        </w:rPr>
        <w:t>em grau</w:t>
      </w:r>
      <w:r w:rsidR="004F59B2" w:rsidRPr="00053FA3">
        <w:rPr>
          <w:color w:val="000000" w:themeColor="text1"/>
        </w:rPr>
        <w:t xml:space="preserve"> reservado, o qual foi objeto de análise na Decisão nº 038/18 desta Comissão</w:t>
      </w:r>
      <w:r w:rsidR="00691572" w:rsidRPr="00053FA3">
        <w:rPr>
          <w:color w:val="000000" w:themeColor="text1"/>
        </w:rPr>
        <w:t>. A CMRI/RS entendeu que deveria ser mantida a classificação em razão do atendimento de todas as disposições legais pertinentes ao ato administrativo.</w:t>
      </w:r>
    </w:p>
    <w:p w:rsidR="008C04AF" w:rsidRDefault="008C04AF" w:rsidP="008C04AF">
      <w:pPr>
        <w:spacing w:line="360" w:lineRule="auto"/>
        <w:ind w:firstLine="1418"/>
      </w:pPr>
      <w:r>
        <w:t xml:space="preserve">Nesse passo, tendo em vista a regularidade do ato administrativo classificatório, ainda que ocorrido durante o curso do feito, deve ser </w:t>
      </w:r>
      <w:r w:rsidR="009B2975">
        <w:t>negado provimento a</w:t>
      </w:r>
      <w:r>
        <w:t>o recurso</w:t>
      </w:r>
      <w:r w:rsidR="009B2975">
        <w:t xml:space="preserve"> quanto ao pedido de acesso à informação</w:t>
      </w:r>
      <w:r>
        <w:t>, devendo o órgão ou ente da Administração Pública Estadual fornecer ao interessado as razões da negativa de acesso, bem como cópia do respectivo Termo de Classificação de Informação - TCI, com ocultação do campo ‘razões da classificação’ (</w:t>
      </w:r>
      <w:proofErr w:type="spellStart"/>
      <w:r>
        <w:t>arts</w:t>
      </w:r>
      <w:proofErr w:type="spellEnd"/>
      <w:r>
        <w:t xml:space="preserve">. 7º, § 2º, da LAI e 8º, § 2º, do Decreto nº 53.164/2016). </w:t>
      </w:r>
    </w:p>
    <w:p w:rsidR="006D225E" w:rsidRPr="00D355C3" w:rsidRDefault="008C04AF" w:rsidP="00767C64">
      <w:pPr>
        <w:spacing w:line="360" w:lineRule="auto"/>
        <w:ind w:firstLine="1418"/>
      </w:pPr>
      <w:r>
        <w:t>Registre-se</w:t>
      </w:r>
      <w:r w:rsidR="0061585B">
        <w:t xml:space="preserve">, ainda, </w:t>
      </w:r>
      <w:r>
        <w:t xml:space="preserve">que o pedido de desclassificação pelo interessado, realizado originariamente a partir de inovação em sede de reexame e repetido em sede recursal, não pode ser conhecido nesse momento </w:t>
      </w:r>
      <w:r>
        <w:lastRenderedPageBreak/>
        <w:t xml:space="preserve">(art. 17, inciso II, do RI/CMRI/RS), devendo se </w:t>
      </w:r>
      <w:proofErr w:type="gramStart"/>
      <w:r>
        <w:t>dar</w:t>
      </w:r>
      <w:proofErr w:type="gramEnd"/>
      <w:r>
        <w:t xml:space="preserve"> por meio de pedido próprio nesse sentido (</w:t>
      </w:r>
      <w:r w:rsidR="0061585B">
        <w:t xml:space="preserve">conforme dispõem os </w:t>
      </w:r>
      <w:proofErr w:type="spellStart"/>
      <w:r w:rsidRPr="008C04AF">
        <w:t>arts</w:t>
      </w:r>
      <w:proofErr w:type="spellEnd"/>
      <w:r w:rsidRPr="008C04AF">
        <w:t>. 12 a 14 do Decreto nº 53.164/16</w:t>
      </w:r>
      <w:r>
        <w:t>), sob pena de supressão de instâncias – afinal, não houve ensejo ao seu conhecimento</w:t>
      </w:r>
      <w:r w:rsidR="00053FA3">
        <w:t xml:space="preserve">, </w:t>
      </w:r>
      <w:r w:rsidR="00053FA3" w:rsidRPr="0061585B">
        <w:rPr>
          <w:i/>
        </w:rPr>
        <w:t>inicialmente</w:t>
      </w:r>
      <w:r w:rsidR="00053FA3">
        <w:t xml:space="preserve">, quando da apresentação do </w:t>
      </w:r>
      <w:r w:rsidR="00053FA3" w:rsidRPr="0061585B">
        <w:rPr>
          <w:i/>
        </w:rPr>
        <w:t>primeiro</w:t>
      </w:r>
      <w:r w:rsidR="00053FA3">
        <w:t xml:space="preserve"> pedido</w:t>
      </w:r>
      <w:r>
        <w:t>.</w:t>
      </w:r>
    </w:p>
    <w:p w:rsidR="00053FA3" w:rsidRPr="00767C64" w:rsidRDefault="006543B7" w:rsidP="00767C64">
      <w:pPr>
        <w:spacing w:line="360" w:lineRule="auto"/>
        <w:ind w:firstLine="1418"/>
        <w:rPr>
          <w:color w:val="000000" w:themeColor="text1"/>
        </w:rPr>
      </w:pPr>
      <w:r w:rsidRPr="00053FA3">
        <w:rPr>
          <w:color w:val="000000" w:themeColor="text1"/>
        </w:rPr>
        <w:t>Assim, considerando a natureza dos atos investigativos praticados pela Polícia Civil e que a informação cujo acesso é pretendido foi classificada no grau reservado</w:t>
      </w:r>
      <w:r w:rsidR="00375B75" w:rsidRPr="00053FA3">
        <w:rPr>
          <w:color w:val="000000" w:themeColor="text1"/>
        </w:rPr>
        <w:t xml:space="preserve"> no âmbito da instituição</w:t>
      </w:r>
      <w:r w:rsidRPr="00053FA3">
        <w:rPr>
          <w:color w:val="000000" w:themeColor="text1"/>
        </w:rPr>
        <w:t xml:space="preserve">, </w:t>
      </w:r>
      <w:r w:rsidR="00053FA3" w:rsidRPr="00053FA3">
        <w:rPr>
          <w:color w:val="000000" w:themeColor="text1"/>
        </w:rPr>
        <w:t xml:space="preserve">no curso deste feito, resta </w:t>
      </w:r>
      <w:r w:rsidR="00B432C1">
        <w:rPr>
          <w:color w:val="000000" w:themeColor="text1"/>
        </w:rPr>
        <w:t>desprovido</w:t>
      </w:r>
      <w:r w:rsidR="00053FA3" w:rsidRPr="00053FA3">
        <w:rPr>
          <w:color w:val="000000" w:themeColor="text1"/>
        </w:rPr>
        <w:t xml:space="preserve"> o</w:t>
      </w:r>
      <w:r w:rsidRPr="00053FA3">
        <w:rPr>
          <w:color w:val="000000" w:themeColor="text1"/>
        </w:rPr>
        <w:t xml:space="preserve"> recurso</w:t>
      </w:r>
      <w:r w:rsidR="00053FA3" w:rsidRPr="00053FA3">
        <w:rPr>
          <w:color w:val="000000" w:themeColor="text1"/>
        </w:rPr>
        <w:t xml:space="preserve"> quanto ao fornecimento da informação, não devendo</w:t>
      </w:r>
      <w:r w:rsidR="00B432C1">
        <w:rPr>
          <w:color w:val="000000" w:themeColor="text1"/>
        </w:rPr>
        <w:t>, no mais,</w:t>
      </w:r>
      <w:r w:rsidR="00053FA3" w:rsidRPr="00053FA3">
        <w:rPr>
          <w:color w:val="000000" w:themeColor="text1"/>
        </w:rPr>
        <w:t xml:space="preserve"> ser conhecido, nesse momento, quanto ao pedido de desclassificação</w:t>
      </w:r>
      <w:r w:rsidR="006D225E" w:rsidRPr="00053FA3">
        <w:rPr>
          <w:color w:val="000000" w:themeColor="text1"/>
        </w:rPr>
        <w:t xml:space="preserve">. </w:t>
      </w:r>
    </w:p>
    <w:p w:rsidR="00BB790E" w:rsidRPr="006543B7" w:rsidRDefault="00BB790E" w:rsidP="00BB790E">
      <w:pPr>
        <w:pStyle w:val="PargrafoNormal"/>
        <w:spacing w:after="0"/>
        <w:ind w:firstLine="1440"/>
        <w:rPr>
          <w:color w:val="000000" w:themeColor="text1"/>
        </w:rPr>
      </w:pPr>
      <w:r w:rsidRPr="00D355C3">
        <w:rPr>
          <w:b/>
          <w:color w:val="000000" w:themeColor="text1"/>
        </w:rPr>
        <w:t xml:space="preserve">Recurso na Demanda nº </w:t>
      </w:r>
      <w:r w:rsidR="006D225E" w:rsidRPr="006543B7">
        <w:rPr>
          <w:b/>
          <w:color w:val="auto"/>
        </w:rPr>
        <w:t>19</w:t>
      </w:r>
      <w:r w:rsidRPr="006543B7">
        <w:rPr>
          <w:b/>
          <w:color w:val="auto"/>
        </w:rPr>
        <w:t>.</w:t>
      </w:r>
      <w:r w:rsidR="006D225E" w:rsidRPr="006543B7">
        <w:rPr>
          <w:b/>
          <w:color w:val="auto"/>
        </w:rPr>
        <w:t>652</w:t>
      </w:r>
      <w:r w:rsidRPr="006543B7">
        <w:rPr>
          <w:color w:val="000000" w:themeColor="text1"/>
        </w:rPr>
        <w:t>: “</w:t>
      </w:r>
      <w:r w:rsidR="00053FA3">
        <w:rPr>
          <w:color w:val="000000" w:themeColor="text1"/>
        </w:rPr>
        <w:t>R</w:t>
      </w:r>
      <w:r w:rsidRPr="006543B7">
        <w:rPr>
          <w:color w:val="000000" w:themeColor="text1"/>
        </w:rPr>
        <w:t>ecurso</w:t>
      </w:r>
      <w:r w:rsidR="00053FA3">
        <w:rPr>
          <w:color w:val="000000" w:themeColor="text1"/>
        </w:rPr>
        <w:t xml:space="preserve"> </w:t>
      </w:r>
      <w:r w:rsidR="00B432C1">
        <w:rPr>
          <w:color w:val="000000" w:themeColor="text1"/>
        </w:rPr>
        <w:t xml:space="preserve">desprovido quanto ao pedido de acesso e </w:t>
      </w:r>
      <w:r w:rsidR="00053FA3">
        <w:rPr>
          <w:color w:val="000000" w:themeColor="text1"/>
        </w:rPr>
        <w:t>não conhecido</w:t>
      </w:r>
      <w:r w:rsidR="00B432C1">
        <w:rPr>
          <w:color w:val="000000" w:themeColor="text1"/>
        </w:rPr>
        <w:t xml:space="preserve"> quanto ao pedido de desclassificação</w:t>
      </w:r>
      <w:r w:rsidRPr="006543B7">
        <w:rPr>
          <w:color w:val="000000" w:themeColor="text1"/>
        </w:rPr>
        <w:t>, por unanimidade</w:t>
      </w:r>
      <w:r w:rsidR="006543B7">
        <w:rPr>
          <w:color w:val="000000" w:themeColor="text1"/>
        </w:rPr>
        <w:t>.</w:t>
      </w:r>
      <w:r w:rsidRPr="006543B7">
        <w:rPr>
          <w:color w:val="000000" w:themeColor="text1"/>
        </w:rPr>
        <w:t>”</w:t>
      </w:r>
    </w:p>
    <w:p w:rsidR="00BB790E" w:rsidRPr="00D355C3" w:rsidRDefault="00BB790E" w:rsidP="00BB790E">
      <w:pPr>
        <w:rPr>
          <w:b/>
        </w:rPr>
      </w:pPr>
    </w:p>
    <w:p w:rsidR="009206FD" w:rsidRDefault="009206FD"/>
    <w:sectPr w:rsidR="009206FD" w:rsidSect="000179DB">
      <w:headerReference w:type="default" r:id="rId6"/>
      <w:footerReference w:type="default" r:id="rId7"/>
      <w:pgSz w:w="11906" w:h="16838"/>
      <w:pgMar w:top="2268" w:right="1701" w:bottom="1191" w:left="1701" w:header="851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D75" w:rsidRDefault="00692D75" w:rsidP="00BB790E">
      <w:r>
        <w:separator/>
      </w:r>
    </w:p>
  </w:endnote>
  <w:endnote w:type="continuationSeparator" w:id="1">
    <w:p w:rsidR="00692D75" w:rsidRDefault="00692D75" w:rsidP="00BB7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84987"/>
      <w:docPartObj>
        <w:docPartGallery w:val="Page Numbers (Bottom of Page)"/>
        <w:docPartUnique/>
      </w:docPartObj>
    </w:sdtPr>
    <w:sdtContent>
      <w:p w:rsidR="00354C0C" w:rsidRDefault="00FA255D">
        <w:pPr>
          <w:pStyle w:val="Rodap"/>
          <w:jc w:val="right"/>
        </w:pPr>
        <w:r>
          <w:rPr>
            <w:noProof/>
          </w:rPr>
          <w:fldChar w:fldCharType="begin"/>
        </w:r>
        <w:r w:rsidR="00A23EA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33AA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74917" w:rsidRDefault="007E4B97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D75" w:rsidRDefault="00692D75" w:rsidP="00BB790E">
      <w:r>
        <w:separator/>
      </w:r>
    </w:p>
  </w:footnote>
  <w:footnote w:type="continuationSeparator" w:id="1">
    <w:p w:rsidR="00692D75" w:rsidRDefault="00692D75" w:rsidP="00BB7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17" w:rsidRDefault="007E4B97">
    <w:pPr>
      <w:pStyle w:val="Cabealho"/>
      <w:jc w:val="center"/>
    </w:pPr>
  </w:p>
  <w:p w:rsidR="00374917" w:rsidRDefault="007E4B97">
    <w:pPr>
      <w:pStyle w:val="Cabealho"/>
      <w:jc w:val="center"/>
    </w:pPr>
  </w:p>
  <w:p w:rsidR="00374917" w:rsidRDefault="007E4B97">
    <w:pPr>
      <w:pStyle w:val="Cabealho"/>
      <w:jc w:val="center"/>
    </w:pPr>
  </w:p>
  <w:p w:rsidR="00374917" w:rsidRDefault="00FA255D">
    <w:pPr>
      <w:pStyle w:val="Cabealho"/>
      <w:jc w:val="center"/>
    </w:pPr>
    <w:r>
      <w:rPr>
        <w:noProof/>
      </w:rPr>
      <w:pict>
        <v:group id="Group 5" o:spid="_x0000_s2049" style="position:absolute;left:0;text-align:left;margin-left:153.3pt;margin-top:45.15pt;width:269.3pt;height:71.95pt;z-index:251658240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wUXNgQAAH0KAAAOAAAAZHJzL2Uyb0RvYy54bWysVttu4zYQfS/QfyD0&#10;ruhi2bogziLxJVggbYPu9gNoibKIlUiVpGNni/57Z0jJduIsNtitAdu8zWjmnJlDXX84dC15Ykpz&#10;KeZedBV6hIlSVlxs595fn9d+5hFtqKhoKwWbe89Mex9ufv3let8XLJaNbCumCDgRutj3c68xpi+C&#10;QJcN66i+kj0TsFlL1VEDU7UNKkX34L1rgzgMZ8FeqqpXsmRaw+rSbXo31n9ds9L8UdeaGdLOPYjN&#10;2F9lfzf4G9xc02KraN/wcgiD/kAUHeUCHnp0taSGkp3iF646XiqpZW2uStkFsq55yWwOkE0Uvsrm&#10;Xsldb3PZFvttf4QJoH2F0w+7LX9/elSEV8CdRwTtgCL7VDJFaPb9toAT96r/1D8qlx8MH2T5RcN2&#10;8Hof51t3mGz2v8kK3NGdkRaaQ606dAFJk4Nl4PnIADsYUsLiJAEYIiCqhL08mqQzGwctygZ4RLMo&#10;z6Yegd00Hdgrm9VgnUziwTQKJ9YwoIV7rA11CA3zgmrTJ0D1zwH6qaE9szxphGsANB4B/YzZ3ckD&#10;mTlM7SEElJgDLCP0iIt2uBIhFw0VW3arlNw3jFYQXYSWkMPR1OWg0cn3gI6zDJoQ8ZwMiJ3QjlIH&#10;dRrZ2I5w0aJX2twz2REczD0FnWSjpE8P2mAwpyM2eNnyas3b1k7UdrNoFXmi0HVr+7HxQ47nx1qB&#10;h4VEM+fRrUB48Azcw0BtF/2TR3ES3sW5v55lqZ+sk6mfp2Hmh1F+l8/CJE+W638xwCgpGl5VTDxw&#10;wcaOjpL3ETxoi+tF29NkD7hN46lj6Dx6fZ5kaD9vJdlxAwLX8m7uZcdDtEBeV6KCtGlhKG/dOHgZ&#10;vkUZMBj/LSq2CpB4VwLmsDmAFyyNjayeoR6UBL6gD0CVYdBI9dUje1C4uaf/3lHFPNJ+FFBTKIfj&#10;QI2DzTigogTTuWc84oYL42Rz1yu+bcCzq1ohb6HBa25r4hTFUK3QZDfXPS8L+A5kwOiCjO/LPFiZ&#10;HcburoruXT46qr7seh+UtqeGb3jLzbO9NYBNDEo8PfISgcTJqXEnY+PCLj6UpEjseMZZQPXz0urg&#10;qV91D02CuJyWLlr4pZcApy+i2LS8H9sIx0O+AP0rxX8DMnebLGW565gw7npUrIXUpdAN77VHVMG6&#10;Daugnz9Wjr+3mi3ObsMwj+/8xTRc+EmYrvzbPEn9NFylSZhk0SJajM220wxgoO2y5/9Dt1nFsCoF&#10;+nJR+bRASLBltCr/BLBt+2ijmCkbXK5BSYZ1sD9uWJhPyCLo71LOy7sGBQnvqTSHSwjvqIuL5iSL&#10;71TOo/7ZhC+FL8xX2SpL/CSerYCL5dK/XS8Sf7aO0ulyslwsltHIhRM+LJ+fp8Ki/E29+5aonwmY&#10;q+K3aBzxB43AIXytWth3HCt1w/sYvkSdz+2p01vjz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9emhT4gAAAAoBAAAPAAAAZHJzL2Rvd25yZXYueG1sTI/BasMwEETvhf6D2EJv&#10;jWQ7MYljOYTQ9hQKTQqlN8Xa2CbWyliK7fx91VNzXOYx8zbfTKZlA/ausSQhmglgSKXVDVUSvo5v&#10;L0tgzivSqrWEEm7oYFM8PuQq03akTxwOvmKhhFymJNTedxnnrqzRKDezHVLIzrY3yoezr7ju1RjK&#10;TctjIVJuVENhoVYd7mosL4erkfA+qnGbRK/D/nLe3X6Oi4/vfYRSPj9N2zUwj5P/h+FPP6hDEZxO&#10;9krasVZCItI0oBJWIgEWgOV8EQM7SYiTeQy8yPn9C8UvAAAA//8DAFBLAwQKAAAAAAAAACEABlSi&#10;alY9AABWPQAAFAAAAGRycy9tZWRpYS9pbWFnZTEucG5niVBORw0KGgoAAAANSUhEUgAAAG4AAACP&#10;CAYAAAAbQ+7cAAAAAXNSR0IArs4c6QAAAARnQU1BAACxjwv8YQUAAAAgY0hSTQAAeiYAAICEAAD6&#10;AAAAgOgAAHUwAADqYAAAOpgAABdwnLpRPAAAAAlwSFlzAAAewgAAHsIBbtB1PgAAPL9JREFUeF7t&#10;3QOwNEv29eE7/7Ft27Zt27Zt27Zt27Zt2zbrm6cifhP19bTqvO87c++N6YiKPqdRlZlr77XX3pmV&#10;vZ/hn4+9/vfY540A4PaNjy9+8YvDb3/7231j18Y+7bVv7dnLXvay4fvf//6+tXv7XuCe8pSnDF/7&#10;2tf+B9w+bQQe+tCHDp/4xCf2ac3eur37Wqq8z33uM7zrXe/aeiD2aR/cVwL3pz/9abjzne88vPWt&#10;b92n4bF1e/eVwP30pz8dbnKTm/wPuK3NYG/ywW9+85vD1a9+9eF1r3vd3qRFu78Z+0qP+9KXvjRc&#10;4QpXGF7xilfs/hHbm5xxbw/cP/7xj+F3v/vd4Hnbx0c/+tHhEpe4xPDyl79826+Mn/v73/8+/OEP&#10;f5h1rVkX2I0f3tsD97e//W0AxC9/+cutu/3GN75xOO95zzsbOAn7Zz7zma2v89/84C4BR72x0j39&#10;eMc73jF84Qtf2PoyL33pS4ezn/3sw4te9KLhr3/969bf+/CHPzx88IMf3PrzO/0gr57TrmXX2SXg&#10;vvzlLw/PeMYzdrkRmwbg3e9+9/D2t79908f+9f5znvOc4SxnOcvgeU698jWvec0e97jPfe5zw1ve&#10;8pbhL3/5y9b92e3A/f73vx/uete7Ds985jMHlDbn4fM/+clPtvrKJz/5yeH5z3/+1rHncY973Ajc&#10;s5/97K0pVhzVjx/84AdbtemPf/zjbLZ5//vfP9z73vcePvWpT211jXUf2iWPc+I3velNoxBQpZjj&#10;/iyOF20Tu773ve8NwPjNb36zVYfvcY97DGc729lG4OR02zxc41GPetTw5z//eePHebG4O8dYX//6&#10;1w83vvGNx34AfVcfuwwcr7v85S8/XPva1x54Bi8Sj8S/TQ8xBW1sejjXAx7wgOHrX//6po+O70u+&#10;AafQ/N3vfner73zoQx8anvzkJ2/1WUb6sY99bONnv/KVrwzve9/7hte+9rXj+Nz85jcf0P7ueOwy&#10;cBpBDBgog/uSl7xkBMOBEtaJlx/+8IdjjERTmx68Ydva4y1ucYvhTGc60/DYxz52a+BQ8ate9apN&#10;zRgY6nOf+9zhRz/60crPMuAHPehBYx6pZnqjG91owALa84tf/GLjNbb5wL8BNydf6gKs+rKXvewY&#10;V25zm9sMT3rSk4aHPOQhIy3o6LrHs571rIHnbXoAGPWtexhMANzrXvcarnzlKw9PeMITho985CMj&#10;A2wSA2YT3vve925qxuhpz3ve89Z+DrBnPOMZx3h297vffbjpTW863O52txve/OY3bzz/th/4N+Ao&#10;RcXZOQBSb4A72clONlzgAhcYbn3rWw93utOdhle+8pUbzyNgo7RND+WrBz7wgWs9WP4GsAtd6ELD&#10;pS51qeGOd7zjCKQB+9WvfrXyEujdAKO2dQ9jwoA2GRomAZZc8gY3uMFoSA9/+MNHw9tWkNUOGmCZ&#10;l/4bcD/72c+G29/+9qO3bENhLsAKX/ziF4/eBjx8vm25yYCik29961trB+3Tn/70cKtb3Wql2HAe&#10;ng7gC17wgmMe5/MkPo/7+Mc/vhJ0uRt1vEn8fOMb3xh45qbP6Qixox0MmbcRMx/4wAe2HlPnMJ+I&#10;kZxr8bE0xn3+858frVYjVRPEKY1dBaTa4PnOd77hXOc613DVq151uNrVrjY85jGP2ehtNYbHveAF&#10;L1gLHHV4/etffwDgsscb3vCGkZ7ucIc7jJQtxl3ucpcb7nnPew73v//9x5izqv2Mzmc2sYw28uBt&#10;HoC65CUvOXreFa94xeG6173uqAW2KVh8+9vfHp72tKeNjqD4sOyxUpxA+uQnP/lIT5B/29veNiok&#10;J1rMdcQxQN33vvcdPcJcGCAZwDYPnfSddcmyagO1SFYve/BYBgMw3oamDBYJfq1rXWuwBmWZfJfC&#10;POxhDxue+tSnrm3qz3/+85FOLULa9DAel770pUe6NlbGjAEty9+Ml9cxwnve856RhjHeda5znXFM&#10;V6UnK4ETzMUqrn6Xu9xlDPQvfOELR64G4LqH7xztaEcb5fU2eRrAxMRV1uVaBp0ye/zjH7/SM5wH&#10;nfGgc5zjHKMxYIN18e3HP/7xSGWbJl0ZDK/dJgczRvvb3/7Gwd+UwhhXsRilc5K73e1uY3so43Vr&#10;ZtamA5/97GfHATj+8Y8/XOlKVxoBFPtYyCqe/+pXvzoc/ehHH/a73/0O17jGNcYB2SYxZ/HSiXVJ&#10;LUNgjZtir/m4s571rONAbHroC7m+ioJ9Xx7J2wzupgd2OvzhDz/sZz/7Ga5ylasM73znO1d+BW0C&#10;jqAiYDjKDW94w9HgsNC6x1rg5GQ3u9nNhote9KLDKU95yjGB5HXUooNFLMYFlsna/rnCdDjBCU4w&#10;esk2BWJGcr3rXW+galc9Xv3qV48TpN/5znfWdoo61OZN9Ock+kjELBMAXUSacNvb3najgGJQF77w&#10;hce+73//+x/pWmqwLK5JoShUuSO2MX+oHaidUCJkdgxcpSZWzoJZkJMLuC5AVCwCJ1HWcMcBDnCA&#10;4TznOc84gNTqugdqRg86uuohJyM4xAOPVZ4MfPFFnF71EDt496Mf/ejhwQ9+8CCGLXtolxiI/jaJ&#10;F+ep7zzu1Kc+9fi9RXZy3Wte85rDxS9+8eGRj3zkeH50aUyJH0JrUz1zrcfpHGmP+oAlyFNK1A6F&#10;tMxKAavx//d//zfSxeEOd7jxHHKpTZQJNAJk1SCi4Ytd7GJj0CaWHMsMAnDaqWi87KFGarCkLOKW&#10;/Ir4WfbAFliHcFj3YFRHOMIRxr4LE56Pd7zjjd60rOxm/M5//vOPIeiJT3ziKF6EIgLv6U9/+sr2&#10;1IaNJS/xggWwiOMc5zjDmc985pHvCZRFCgAM6avR6BJdeD7RiU40Bl10uO5hkHx/VWmLWvP+iU98&#10;4tFaxYVlSTPgqLpVHieuoDGxjeVjjlUy3Xv6vq7EhSKdL4PVZ0Z71KMedYxZy5Qo0SRtkethNG3F&#10;VvqkcL+pgL0RuAZasOT6rEiHWYYBnpaSqDeNieNRpU4c6EAHGkUOy1pXrefhvFlORb0ZLJWGKUWx&#10;bBOkjGeVagPcZS5zmZXA+T6PFK/F5EXwVSpcn6cYVEywrmSmvfoMLP0NOCKF8NDm6YMBM74DH/jA&#10;Y256y1vecoxrYvgm4bW1x00vSCHJk7g4yY8GBO46pdSjQcU3wDl06FCHOtSYnPPedVMnymcCPJqj&#10;Cq0bWZZSCN5U6zIvBpwS3KrappQCAyw7r/MxCqKBikRh64QC5jnsYQ/7L5aJadClPmOG6QyIpRGn&#10;OMUpxs8LQeI6FakAvU2qsSPg0CbggEZlnvvc5x4HQL3RQ7Ipf5sChy4B5zVUi8fXretQNXAN5ycw&#10;lMOWxTFlNoMiTi12GHBEDCNYfJD9Yi7vX1YAN73DG8VaCpbHrVKcv/71r0fxVVzL2/QZcAc72MHG&#10;sWqZoFBwqlOdavz8sY997OEMZzjDeH6CZJN4W+zH1lTpiwaJtbD005/+9KN34XbgsUrTGYc+9KH/&#10;RZV1IOB0xvSPGCPxXfVwLvNWSkyoxnT/4oMwOe1pTztW4Bc9B3DmCJcpVMLEYBMly9pANBAMaNT3&#10;Uemq+CceLVLk1ONQoQqSa2qTUOPzxk3oUOFRouOR69KRZeM0Czi1SxcXcImUE57whGNZjFWRsvKw&#10;Qx7ykKOiBNoUuMA7xCEOMQ4MGto028wKxTG0ucj9kmLW6liU2waJiFk2/SJB9h4qXJT3Bg81blNg&#10;Fzb0NSE29bZE2QEPeMCxfmrclN+OfOQjj4bP2AF6znOec8wPGcc2ue4UwFnAkcWAkxoE3ElPetKR&#10;1jTQe0c60pFGmlgEDXCBhyZYGg9d90CBElP547LKBkAJpUXFR7Hx1GUFYYUD31mmRqk6cdhn1hWD&#10;iZdEmL4ugpbRepYiYBkMoC/NGNAJ/ub54vimqaJdokoUiZ6oIAk5jwOcqRyeBzgWdZjDHGYEr1wu&#10;0KaUqeMC8jqZTRKjVZZJIi8+1DbFoUWBwuO0Fe0tPggT1ZxFdcv7moDdlHMSL1Ppvwq4DNjYMD5x&#10;l/ByAE2Mlm6orRJ5mxL8HXmcHI3VCKjcG0craQEOWA6B93SnO934N6UVUFPgeu3gBz/4aIEk8Lr1&#10;KSyfp5tRX0zgeRbvWZy5JqJQ6GKd0LmcZ1mCK94RJI94xCPWztozFnS/iiLztsA8ylGOMlIjwaN4&#10;0GHazGumb6QnEvxNuduOgCMAxDKeQoxQfHI6wLGogON1gcfzpiWgKV16/RjHOMY4wJtuQCRSxDqA&#10;TB+qHQrTwJeKKIVRcOS1BJw1k+sUKGr0voFaVsCVpqjFrlsEJOZimkUVmSCZgia+HetYxxpjmbZY&#10;CcfDOnid17SHEGIQq6o3uyROzHfhapOlqEZjAHeSk5zk34A7zWlOM1IqQANvmdehUrESZa5bzwgw&#10;FY5pdZ6HAFRKwogksgwLI5jNUGqjHk2REE0OA8UAnAfQ06SagOBt62Q5g4gigSRHncazRIlncVx7&#10;FAK0j3e5fociuL/FaR5HWa6bftpxjKN6eJLGyK3wtQFa9DigdQCPJ0pEV3keykzlraNMtUXiwfwW&#10;qhMjEkJyR2JEfkZqA0ncBabPemZA6NuAarvkXmwRHxV0fU4KsirOSD+0dbG4sAic912Lp7kOA29S&#10;FXgBiDJ5n1KXSV7nX1Wj3SWPk4vwMMApz2iMGJcwoSzRZN4WePI9nie/WxbzokylrnVzUNYmEik6&#10;y1jEDgPpnAxE4ZmM52VicOBc5CIXGSvwrJt8N9DmvQyWYgDAHShr1UIeQobRVsrL26oMBR4GYaTa&#10;SQ/wtoBbBFA/tEmRAHNQsnMWEm2dDoglGo6KCAIBl8etA86AOnwHeCxe50paA9JrADbAi4koQUHW&#10;o+S8loeJs0lyRWweg3YIHlROxREiplp4KoEDbO31WaDJPRkclUyYMI5lZTBxuLgWWIvPFCTjRN0Y&#10;RMkNcI7+nnoej7PUQlmuSdRNMxA7EidWQqmrAUtgZVU80EDoPEWZtwGLhToA0jPaLGldTBEOetCD&#10;jp2clrBQhwFtYtZ11PcAAGRehi7Fs/vd737jgLF0rEAYuJ4Yp52BDmwVESArJIidZunNGQLQLPt0&#10;MldyTEVqL7CIjumhgM7jGCVvV1zg7Q6AdeR94p0DE2gvljAVZky3XYgEwK09zocFdEoQRQJHHjdV&#10;kwEGrA6v9TfPQ3MHOchB/j+vy/N4kk5IzIkhVtmAq1+akSCjVSAICZURdOMzvE57Eivoz8B4nwDS&#10;7gaf9xEoCglijFkOgyY+GlS5o7inbuq7xTWAAUopqwOYYhoGck2Gswq4PJDnaSd2wByMR865qZK0&#10;I4/zJROZLMvAoS4dzdN4W56ligIkz7zEe9PXloGXWnM+nm0QeBr6cVhYykrJceChmeMe97jjNYkS&#10;3mdBrDqnIrY5MJ4j11N1UQgHjvNot3P6vmSa91GM+iXmoFKfAwBvAw5jcyyCxtuBhpoBATheNgUw&#10;74s2AUdcMRLf0xcxbs5jlscZAB1hvYCLjoplPCvAAFWVH3D+9l6fAZ5BWIx3LBr9pURb2Ao0XkbR&#10;+i7KJkKa5leIphAd/qaCgSd/s/LLOhUph0OuJq7wUtc3iGhTPkUgOa9SlX4RQNqJyqfAARNo1KMy&#10;Ge92UI2ERyCu8kCfqfwlJs/dBWkWcKzZVAVJjSI9Ex3FM6oywDyjGUBNXwOez3sG/iJ40WZ0Kiaa&#10;qGSlrZe0hELSjc6AYLAl1yiWtwEujwMcpjAwAJQTWuQrfvougYICGSMhwzOLS4QDAyKepp4mppkk&#10;BRqPCbSomZEBrIPHBaBnniYfBp6/Kdq5j1nAsW7AoRoUaOCBBQQHmvMMMAchADRHq4ujzOKec01j&#10;XjFNomxg/G8gBH1eAEQFWYPu2ewy0IDI2yzC5W0oEmgACzRxs4MHSuIdVltZZuBazXKYl1MfVQxH&#10;qQwKeFNPix55VwfQGdkUNMCJtQEo+RbjvAY49dNNN6XsOAH3RRk+yqAkAQY4nocGHdEgkDqKc30m&#10;yuR1pQqsPcBYN+PgXeIWAeEcjAKVAYnnU7mBhsIDbdHTJOw8LcAIjunB+0yIEijNTAOEtzmv2AO4&#10;cjc0nqdN6TCgxLEA6jXgUI3NEKBTxujZe1aCzZn9nq0qKTCcr4NAqsAMDB4GDINMQDiUyHigz3vO&#10;A6NL5+C508oKS6QeDZa4I1l2ToJB3RFggJt6GnrkabyMIIkagYYaAcXDAszf/S9v9DleqSiN+nmX&#10;tquhGmDt0Y7yTcBGfTwsFcnTpCJ5XAAGkO9Ep+Jbrzv/tmtN8rxZVKloS1WyfoPumedFjQaYFwEN&#10;SDpfnPO/vxdFSksdeBy6kiy31lEcISDkOvI7tOVvA7oY09DjFLTiGU8LOGBZANQRaM4l+Wb5lCnh&#10;w0CrEsnzlMeAesxjHnMc8Coj0yRbzGJ4nqcxrVJXwKFK5wY6jzN5u80dQDtOB1CXwQROFAi8aDG6&#10;9H9e52+fD9yA830DUXxTeTBYOoGmLEQCqkRbvqZyL8FtKYOYtkyILMazqbcBDlgd4huAWbz5O5Ob&#10;5geVw7SLwjVTbnkE4Ax21aMAK6HuGSX6O08EFqB4IW8Tq+WnwOSRPquKM6fAPJsqzdbyOJQIADI/&#10;jwMQCvRaHheAxbLiXAKFERgIVqxT8jEUaaB8F1WKM1RXlEs6Aw01Jv2La0ArpuVVATf1MnFNWgA4&#10;4Fs3KTeU0/FcN480E2De0ZQLAcFIhQcxmGcBL28qDYgqi3WeAQUkMRFwgCzmAQ6TzL3FeBZV6pgq&#10;gUHMuwCVxxXn8q6UJXBRa97mmbCplKWM5TWGUYkL+FSd2Oa6vAKFqpmibJV8gAWauFZMAwxPMVWi&#10;2jP1NO95DXBiJcEldvusUpi/pQQUaXNvVqc1C0+sGAOvTefY/C0eAg4YPCyvA5L/gcZAAeczgASs&#10;atG6xVO7NDvgy+hqChwLdEzlf7I/weI9wKHFKU2qUqQkeWBWb+aB7EfLraAGnGt75nFKUuhTvmaA&#10;k/1or22dWmTKC4Hk9Q6DxANbO4mOzQmKcWgSLQLX33I87aRoebn8kXdKC3gjwHiUZ69TnAFXpUTM&#10;43FoXrIeTQIRoEpwc/ePnuVx5rUMarkaygQIb5p62VT6+xu46puVvqjMYptBUY1RDG6FsY6yeqLA&#10;BKd6nsHlaQbXIPMQYiTQeBshAhC0hmYdpkxMywQaEMUx4KFhosdcmCTeM7DkhyZUJem8Rhu7nxw4&#10;UgLKE63zMh6kzbxSnJx6XCkAb6NGgddkqteAK+XZdAfSLuVxYhBPiSrFLjkdAAGXqizp7pnkp9QA&#10;6DWlsrztiEc84igMqEf06fwAIvutJSHRJchSAZURA40mk/5T4ICCXk07GQy0i4aoxsDjSQEHHHHS&#10;oBEHwBfjxBvvWUpAbRIp4nATtUpvhBJBJd8EGk8zHlOPq2YJoLwNkFVWvO4zDGyPlrxYDHFSPbK1&#10;Jv3fvBvPqi7JG4ELOAACebqcQUcUdlEGMFkswBxiUMVhfxMlqvpyODGtcpYB52nApEZV23mo3Mvf&#10;UgyAVSnpGTi8lqf6u/MBzkGie71ZCuyhXa5VVYfBAU4JC3AVj/UnQQIcICkmi2s8VL+Np/cw2ba3&#10;Xe8oj3NRNFGFhAeVjE/BnNYvo9PWp3hWhQAScUL+o0iASXCJD7RlgHgd4NCdvwFnMZD3WWiCRGzj&#10;bYSMmXTLy5XEnNcSBR6IdlVIAs1sMyoEFuUZcP43meo94Fl5ZY6Od6nNKk7zeHFW3ql4oO080BhM&#10;Pa5cDzWKbZYSAi812pI9nrzpfrhdokoXRGUVjnkW4NDftNCs/jhdxkBC6yT57/sVlgHosxSjwfW3&#10;iUu06FAvBBgAxB3SXWxDfVPQxC+fMxVDWhtYg+4zlCgqInoABJBAAxCgeFCf54E8DXV6XynKecQz&#10;xsajGYnzNT9XtQhwqUpjxdB5I+8DmpAAOJ5ImPS3umw3a25bbN5anFhEQw0Z+Kr7PCtx0tSO5yoq&#10;LdUjTARzwACo+wtYKiNgyQ4dBZApfMD5G3hUHi8Tj8Q8sQ49OsQnVMdTDQCQKE7VFZ8leihS1+W5&#10;crS8CThAkZD7m+cCMuC8xksVgHkM4AgQORz1LL4JAQApz9QnQJXHoVme5TNom3fpZ9uK8ErL0zfd&#10;871jj7P2QyMA16w2gKLFli206qvkHCBimv9Zf3es8jZKTaJLusuLzLUBC2jVIwFndphFkv8olBpU&#10;gzTQYhdgWbTVXbzOOVX5nb/7qv0PQJTkLh3eBBTg8yBgMQBA+tt7Dn/ru6UNLRbiKYwLbVdHpXyN&#10;C2CnhWaepW2BxriaBgImEIG5x5agW0WcFA44YACKB7aqy/8CNkFiohEgGib/EoNaaoBmVEioNlM1&#10;AJYrAUpcQ33iFCFibT0Povi8hzKbVwOEOIm6PLuOEpK/xSPGwBulFShZFQZoPA8ozkNl+p/3AlLB&#10;1/+eHYBjOGZGVE3EUNfl2YyXyjTw0hSeRDUSHZQkUeIAmINxNesNzDav0e85j62pEl20lrG1JcBx&#10;tHyhRJtX8jIVA53kEUQCgFBjqQCFSo05gC+PCjgDASzgSQF4mSoJQJPwKM6gocBp5V+c8n1ei/qq&#10;nEgJCA3XYYg8z/fEPAA5Hy/2+vTwWeDqt7ZbWiF5t8al/zEBg3JdBimstHgJmOiQenQAjjE7Wg/a&#10;PYbbgrc1cBay4O9iHAAIE1QZLXarMW/C3TwIzSkam11m8TxLZwEu10IrlKqktXk24OF8sQxwykwG&#10;hdz3Hso02ISK2XC5G1BQrLjGSx0GA9i+S4UCA8gMiLoECFB9F3AokwfK3zp8R9+JFANewUA5DHsY&#10;Ax5l3anrOK+2WcfCcHkfgAAm/gKw+MYDAee1PQocqaty0iSowZc0s8RoE50I2mjRILX4xvI5QqHl&#10;eYCVXxlEwIlNTZI2w83LeJ3cDVg8CSAARGniikEh9XmLgUCPAAS2weShisQMCL2hZrTaDYu+R6wA&#10;yqDzwClw/m71letldNoIVH3QX23UfjGXIVCpaFmawPOIIwfwxEjxDWCMAX1u2q1px+JE4wFnkFOQ&#10;qEI88z8AVUEkl+JM0zG8TeXDayhGjU/nVTVQqCRZyUtc4mHTSVIW7DUiQHzjNQYHaFZs6TDR4X3e&#10;J4eTX5H3AEZ7PK7dDJzDZy2URbHe5x1inuXv/uaBvMv/HS0r0Cdtp5LVURmBpfGA0x5tLU9ErQxN&#10;zZXKBFT7w/AygiXvY3xzd46dRZUBN13gCjwlLEJEsLVTT2IAaA4Vd5V/jW0xkM77X2d832AGXDTJ&#10;y3idyU2DYKDFN54EcMVZBoAqCQPnoiR5Da/kTSoSBrd9K80AmIw1oO3VQogwTEk40P3dAbSAI0ba&#10;iIBytSwPaHI8xkmVRpVyS0bmmXdqa1NX2Aa9ok+0CbhtNjnd0URqHteyNeApYfFAB6kNNAOE/gxO&#10;0yRoU4wDbMJk+kyp2WsSLYphLf4x6CXdlaZ4klmC6pCe0SJaBibvEi/QItoS87zGw7SHxxFMYpBr&#10;8tTi2CbgGEjF8ZhDP6ysViTACGjSgX61n/HIgbVfatLcHKMFHNoE3Jzl57MmUlmdqgA6FM+IE5am&#10;5IOiGjwxzcDyOhZqgByAIyQCrPjYjRLA5XGAASBPQ228ToySX/EGilCHgdT2VAyGV0kBgCIFQLkG&#10;TuxxbbQGGN9XxGZg2EB7pQUM02Ab6LyMeFHy6oZDRtBNjUKCEAFA84mA0z7XEN/Qrr4QOzxaSuFv&#10;lCmt8iyuA3CPepxOSAdI+Bb5EBqqCAZdwwPKAKI+Fo5CUCUg0QPgAM8jAaoC4Tz+BhaaBBxKFJ8A&#10;h/9Zs/jDI92EwdMk7jpvQAEi+HvduQANcBQNHG1xvmYbxFfAATSPE+t46RSw6b3gzickEBTOr50J&#10;Nv1M6DgPr6OIgVU+6Ly8FnA8j1ABHIPeY+KEu7MywHXjoCqBmGKOjAVnxYQIFQmwDqlAZSMxzeu8&#10;gedJH3QcLeosmgOYOMVr8D9BInb5DO9GzeKGzgPNQDIWIgcd+rzYwkB4mFzQgDICILYLoIElRniZ&#10;SglP4WEAW7xXznW0VWzjpdpDnAGT8fK4KjJiHY9LpTIO5/e/+GoshQ7AUcObdsvbsar0RXkLagAc&#10;ujLYJDJhADRxRgdIckBFk0CiyKgowV1MaxGR+Oic4g2wxDeel/xHl6yxSVJWDlAlKB3mcawYHaEp&#10;YsAgWCdp4HiZQWPtwPC6dmIHyTla8z6weIZzrNpxQdLdGpnWkggd5upMwDYdBCCqslmMaU5Y3KNK&#10;0SWhAsA9VvICnKo2QaIKwmIB0lqQ9itmzV5j6cD0nEeiS5OSKcvinSkTJSkgAaZ1krwIgPK0lpXz&#10;PjSKOsW4EnCDJUaxdJSGunkZQwBI2xwyAu2mTIGF3oDV3JskfBVwjEub2x2v9mOevA0witMMSft5&#10;GI92MBB9ZFzA5P3GatO957u05gRt8DI5iVxJ55WPxDMdAiQrFjemwElCFZeBSN217xXwusmxpQE8&#10;qfimg2hM5yTLYhsPapLVQPMAcTOPAxxvQ2k+BzQxjdcBSR+8zrjEIGAygNZeup7rrrqJfrrZWtuB&#10;aDvvQ5EMwLmqc7quuDzNCZvw9XkHcBnRNns97ygd8CXxRDDG0YATO1Qh8i7AOYpxBghwgAWcz3eH&#10;DNCmwKE81hpN6oiBlMM1RwcUshlQLT9wfTEtquNxLJuXGTCxa7pnl0GqvITaKnk5H29z3VX3Youp&#10;gMroYg6vMwKexoMB7xyMjXeVE/I6fdQvhueaYjGG2LR38y7FONRkbQnpLX6JZ2gTBVJuxTnASlAB&#10;BTz/+yxQJazTHC7w1EGbutE5eY/OEDA8C13KuYBopZVknGUD0/WdX8x1PbRNNRIxYgkP5LniW95p&#10;IAyu66AznuKcaHrZvdjA0EZtNxE8pUs07wEQqpTBaDv20EbGI8YyFOf3mbZ1RPsMb4+u8qIUzT8B&#10;yyDxJrQob+KBgAGeVVYo1Gf8T7wQJ2KOYKzzckCz4oq1qEYFBq2lJBtQYLFIHXYAt/WSqImVO78i&#10;tXinDCYlkOfxRvQm+UbvPje9TdigsnoeabB5Bo9Ztqsez2y5vPvnqGn903Z5pO8DAf11Hu3tR/4w&#10;AnrWv+gUO/BwwAFzzmPrkpeTilFyOLkRC0eBOmBAgMbaASWmkeb+9jqPM3A8QLIOuG5cbzGPZBb4&#10;OL/7AAxWvxwlNjTtgi7bhLSZa2xAtXqW32VE2iEWS8xt9TSV+QDiBWJf0t9gLotxPD5F3PIJ84SJ&#10;JR4EFMZUagFI13BNh9eJrGYgeDZli1XmbJUxq3Liw8AyjUHuk+M8jrfxOqAFnM+hU4NHtACtxaZA&#10;lQ6Y6gcor/BZuZABrzDMMwDHC8nqlpITE2jPAFdeMjhiocRYco5KxStWzFuB5mhwUo2+57UGFngM&#10;Yhlw2sngpC68mTHIGcVMxsMAgFKVxHn1pXMbP3FNdajNcfQBuIoAe/TeAbmKWQCd0HAK0qADr+rE&#10;1NKBS5bzPLQi9vhf5cQNHmgStYmFymlkNW9rdTIvmwIHPB4JONYacOhJx1F4nswDDKJCMsPqt0+n&#10;SfUUuF43qItU6VzdxK+9+ip/1WbxDTiupQ2VyHhVy8o7t/dRIwCdcwqcdGbOYxZVUmOq+ugIcMDg&#10;QbxpChwvozRZOaAcxELVCpTGeilU3qiiAjzxU7zgaS3iAZxqChBbWgA4oLXamHUbCDHFwBpMVkyI&#10;aANK78bBReCiygZtGXDoEEsozaFHAkmbjEE/GYMGAQg4QoTxLe6UpA1EixjYxK2YjYb36P1xrKWV&#10;WgbEoCvgEgCJkzyu+AawgPM3hUgsKB3xMF7Ja9GmAq6pGQqrhUBAkr91IyJAxT0DDrBWbLFYA+L6&#10;UguTtpjBMoJypMUSFs+qxJWnMJBFqnQuhqbNYrIxYAwGXFudt/pm1AikxethBm1JEPmuvjnPnA3Y&#10;Zsc4g2c6R+N5lBjX78GwvsBKjvMeYHX4n0ChLtsVSN2PMqvqbimE8o8YZRDbTKZfF3Eung7YqiVR&#10;JQtHP2IPViCEXHPVg3cVS1Ebb5BHThUeBai22lZSzcNJ/PvBjGmMXLfnpP5IdRgbD6s8xzjnbHk4&#10;GzhW3p0nFCbgEhjoEhUCz7PDIBs4ccYhRjrkVgZ3mgtJB1AcoyB+CuQomBrs6MYM5/AZsaXCbr+G&#10;RczwOrF3VdAHMmsHnIMnVABQFou6GCZvE4/RWtNOqkhtkbisIL1oLNig+x14pzYDEg1v2vZxl0pe&#10;vuzi4pPpHfRWnDNAAGyGAGjRY6B5Fh8cVJ//2+reIMtlqFE5oBVSziHVUIi1PMEhP1OlMH1jDovh&#10;iHNAqFJiECm1fhth2Q2DAHY9VM9r0L7265Nk3mplXs0TaiNRhtKwAePx95ydgLSrpRLiIa/DYFKb&#10;ufcNzPY4XxA3SHm5HJ4HHg+RYFdonnobD8vbUKQD7fGgYgcwgGCeSk5juZ/k3NRHN7h3o2A3C3r2&#10;PqNBcwZRvKJ0leYAp3iraMDSe6BgXiw2yz8xB8B4lnPpH4PxXQV13qZd7me3hF7yra9za4uoUCqD&#10;hrWVuELD4rW4PfcxS1U6OQu16LXZZgPeDYeVvfI4NAm4PC3QAEeNeXYuK8MkysAkJqzNaINuK327&#10;Xcnf081gVGFQN+/zfYuRfEYFpaUNACDdqUz0ShgRU6gdYL4XaPrB29C4SkylOUAZbG0zjcPQ5uyf&#10;PM3hANbCJDGVx829N25HHifRNaiSULRGFbJaloh6eJ1j6nUADUDgUZYOlGMQBX55ndl0AymR5Tlo&#10;ytpEYC3bU6TtKHhjd3m2hkMMolC1k0ghViTn2IEXuq5Djuc14PI0h5Riui0xj3MezIFpVlEbQFap&#10;Q6zASxlASwGlDOh4bvK9I+A0WqA2idnsMrpkrU2oJlASJ+IHzxTbpsDxOuUjlMe6WbqAD3QxBjAW&#10;4PK4VgVPt1dqf5HuQ/OZlr7xQrGTdwDNXTzOjwpjCM/+pxS97/B5i3YJJ/llOw5pn7lEbVv2QIVE&#10;zqqb8AGHpnlqaUjAzVWUWwHnpJQUwFxUftKOOQBBnTxP51vZxVumXqezaMlrPA1FimUEgpIRSya5&#10;rYT2GaUvaYe7euROhAFw2guyHerawHO6NQXPBF6eBzye55w8T1wFUN7FC7GFw2ewCdB4mLa1LbDX&#10;GMaq7YfLM6egGq/KawFnPHkcUdVEse9U+nKebWh4bYxzAgktKzT4VJGLiiUsGkXyNoeBYMHyLrKe&#10;x5QWiHESdK8DDXi8D3C8zgDxBlbN+9pG19wdDzXYitDyvcCbbuDZTfJTAH2Ox4h3wEuRajsP7AAW&#10;kLzfllAMRk1RnlXR3LINacayCgcvQ4OLM+fEUoUB55N4G1Nj6HVihZdKC1AwB8A4BMwm8NYCB6ho&#10;ilQ3wAAwIAbThcQ1NAgUkh2IPJFqkxIU68Q4wBIHAONxQBPnfNdhEBMEvE/ckTtRXuqCCtHESOBN&#10;9zxe3OmgRaeBJ40BILVZapEnMsJu4LD6ShtRqGQcePrej/su7tZO2uvD4uuYqSIzb3OuZuGbEZfD&#10;CRVCirFVomu5/aZKylrgUJ77nnUUhQGDmiS30Q6QgCctAB4KEuiJEYEfgClMwBkA1u2zGikXYtGU&#10;H882bWMwWw7gfbVK1wSAwWwDgPbLCrx2ogNgHjgFr3vUutUpAN2U0XIKXuh6BBhjka8yHm012PpL&#10;+fbgFWa5TeZO45S/Sf1uikSDbYtfPdN7wAI6xauvVCajJljW/QLKxhiH9+UvpDPqQycoUVxDOc2z&#10;SWC9xipJZ4DzIEsYUpm8D00qSjsHoMREUlwHUKLkVodVT8wy9+uFQCLlWTDQVerFRM8B2N7+i3lf&#10;wqW4hzqdvx+8mK4d0SZxx3dQmxlvuR0gWvjTGs7qjoE6jW0qOmY50gRV/qcxz0yHoj2aBZ44XwmM&#10;cSz77Z/pNVZ6HNmKklTs8S/LAyQRIkahSp0CFq8LvObpmqtjpVEmcMRAHkxEtPcxrldm8jlWx9qi&#10;TQPr3OjGdxmM6obXpA+2TFTfbOPOtonvrtDutyYs0Kz+WDLOq+VkDIyHmalQ/dcGuZa29ftzYtD0&#10;5nrxjHHqNwpcjEc+32/39F6gVdeU8jAO41xOy4CNrTYIEevi3ErgcLQcihzuFxpZsxhArKAc4PE6&#10;XqQTvA5terYmReflSbyukpeBSp6zrJYqsDCcj+91SscBZK2+OMuy/S/fI15a0UU9olFrWXihNY6U&#10;YYcEH7jyMlMz+qOwTfhoCwpvaaDPyCm1mWc1Y20ub1GUECr6atCn8UhOhjWmgOUpapTO6VyKEwSa&#10;cZPYcwiMVq3We+seK4Fz4ZaM29aiffVZpdKP9fKsXCAHnDhEfFQG43moR6N4Jm/xvrRATKA0JduC&#10;83S/ElYHaOkH4+GlBhkQVTNQt4E1NyiZFht5B2WKhuVhPItH2rbJYDA4BuD8vNt5tRV9Oy/PAbqY&#10;3iowry3+8jHa5HHUH0pEoWicoWkvz5xSo8H3uja2HgWrmB0hiNx7gQGmCT91awx2BJwvGex2RnWy&#10;Nk2b3qki6AMAcAbIQKJJwKET3icXQl08UE7Y/QHNzRnMNrzWKdRFXRkEBWFUyst5jFVhRA7v9zfg&#10;gVypSrsBKF7yaMCovjsIppbD8WrtrW7aveItPUBjRAKKnnoMMAmS6f6SQMMUvHf6ed/jAFhFX5r5&#10;bsZBHO8nqNteyvSWleKbaqEba5UEBBCoKlaAVgy02IUuWXW3N1Uu4hEGl2L0dzkU72TNwGOxBs/g&#10;AhQAAjqaMeg8klf4nDk2iSm6JC7awM2zwQW011F3ywHkQtqNklCdA7g+3+St9mMPapjXoDkxp/2Y&#10;MQMg9Z23dIvy4tIGn3Fe4Gl7+Zxn7RaveCGqFP8YNxHXTSG+F1DdZbTW3f755lrgxBwDb7BZ0mKC&#10;yYrRqTwIKBJyooJ3dP8AQUPiojYlsX6goR3LWSPqarGRz+J3wLUu0qB63cAB1/vOK9dDlxYJyfN4&#10;tmuIp76jKuL/bo5MoEgdfJdnGjT9cG5GJA0gzRmD5+4lt+jIeaabXhsPgOhDC5GABHj/M8ISbxTL&#10;ALqpZRkwwMNGvrfjPE4AbZdvAoS1yzeAGA2hGqqNtaNLSs8zWpQDiSnA5KGMwHedQ+yjnDRSfGMU&#10;Bgh4YlVzdj6LMv0POG0wMKy4tYu8UmB3TQJFnod2xCqxkeIUwwgs7ECVurZz6GO3HfN410PfriO2&#10;MTavMwIDPs3VeGA7NkwHGbDO09aM04I0uc9QuisJQNEommWo5a4+s66GudLjUAxpTWERGKyT9fIs&#10;neM5gJKIA0gSLW+T2KIe35EwO4ApETeFwbqBCCDXaEO1Vv76v/vAWWt37bQXpUQWVXVTfT+07vve&#10;M9iMxUAD3PW7aYShLPsBeecSf9ry1wBPf6ugndJ5CWDQMc+f/oCTdrQKTcLtWhk4cNApQBmgcRC3&#10;GWz38WkrgxGOfFdMXLf56FLgWKOZ52aCxSoDIJaxWAPTqi7iA1htbSR+tMLKe20WQ7xQn+1+xxJ5&#10;oP/FBzW7dm9tzWR3d4o93QHTfQHFMuDyGg+DT17rNFqSDzKg7q826AbL+/o4d6//dh9yvX72c7qU&#10;HGA8BYsUVng1iuWBDm3R97amUs+UUqBiHscLW/8C8FXb2i8FTufFrqr9vAVQ8i/goaYW8XgPOLwM&#10;gK3ZF4dQDArgqd3qW17Hq1qD0TqONgNti0KdUlloTYm/23wGYKy2/Mp3qFlxjtJlSOi6PFTcKbcK&#10;gPZ23mY+DG0xlulAViFpswGA+cwixfkco0W/RBKjatk7sIEmvvJYr6t7ArAN4pbFw38DTrAVu1Bg&#10;P0onJgj4EmCUSL1JsL3flI3KingHQF4EuAK8BvtfbNOBfkIMLaCTth5s91aA5W3AavcEwgHNoKly&#10;IoNk4KlYsZhSXNwgQL5E7qPdqcByDd7gvN7z/+IP6C4OWrsMdRMm8NGd7y5bgwJoFGgsfKeY112v&#10;3QqWYXXXDyPm2Qx12Xn/BRxaYcFoUeEVJfKqltgBjqu3Nl864D0HMLoRgrWjJzQJGKCxqDZWM/Bi&#10;ju91E72YiS5ZLmUlnolZBoRnoVQda3vC6Y2KrJQ3O5fvyJFQvGuKw4oEREn3oVcRmRaKWyoHRCzQ&#10;3ide5y2Mh0fzgpQfEHhXe31NAWYcbVSqv7yqnQCncYvntYFOd+swDDG3Je0tVXSdqVGNwPGGxAfP&#10;QYWemz9rwY/B4W0oUcwiVIDUlAlxQnKrUvA8lGvAUGb3uAGne+B0qORYA/F/+Z33gMa7DGQ72qES&#10;Vkxk+A6jkeiT34ATJ6bU53MKzAwFPWsz6+fFy7zLdxlD9cZ2Ue8mE4Pq+oupUXecil1AAFAKmpe1&#10;aaq/m4zVNq/rR22ulslIKFoenUFjpqoye/mASUpzVejPQJDPYhnw2tKJMuRtcjYJNfltLQbvlBf5&#10;X/xSrFVuMmtt+qcVz87rXM3BaQxQeBUP626cBIqBamsloKDG7vNm9by0JYLdCswgpB7T+9sCzuxG&#10;t+/qi+/zLu8vqyt6rfmzabHX372nPTwDSCitAgJxod/GD323owTKZECxEEPFNBjFGEzFEsP1OqZj&#10;kEDr17v0Yy9fVsqyQIaIsPeUUozl4WQ+TzRH1obQCs/+ly8pzYgfpldM//BCN+NbtaW26bA+hWAQ&#10;ewAv1hhw6pPltwM5z5v+8lSbfqKkbiHmMfK2buESX1EfbzR4VTymc1k6bVZdDAQwDzJ4CS5/GyQg&#10;OtpFlmUDxlG64LyO7m2I/oQB4sK5xHHlOGOowK0mybj1ATNoRwuViCnfAw5doC/aqx3SBuHIDTL6&#10;63XxMHbZi+u6iAq6eKA2aVGMbSwoMvEBWNZSUmlOhCrV2LqlFkCSXpWK9lueCgQFYl4pKeaRvt/v&#10;AnT/Go9oIVEbA3RvgvjZ/QAsGL2gTGwhlgGtVcHi8vS2XJ7gnj5t46k8nLejK8bRVJPB87dwYHCE&#10;D0YFFEbVTg6ux3O8jwpRM7HFKLFOPzk97b/xRHtCivEzVg7M5DzUOzWuSqUN+mjWw+ctozD91PpV&#10;MyFE3F54XjBfVGLtmwwUxV3/e7Z8wMA3p9X3lJ6oSp935yawxbxu+0VJrIroUcXohyWUqvoRoaZo&#10;nEecRMWKAOIq2hE/WWj1Q+eMZngbI+DR5XXit6Cufyoo6N9AM9bpPXIEBFEmtmMW7OHaYiN28To2&#10;0QYzHOK3fhgHbKK8hz3E5FZgYy7s0/hgLq9Nx9ksBiNwHe9hJ1NONmflAJxncZyNkf6P4gS34nyK&#10;jCuzHkAAqgt1o7ppfp2pqt37vFMDWC6rXvdj7N33xrqBa0ClGbwQSF7rDtLORbID2ACLKxqPzogM&#10;dG+y17Gsqs44+yFclM2T2lwUdbY1PrXr+8SYQrBYrhDRIb63ZTCRwxDFnmVyva0xAKlvQs/09xaM&#10;mx3hxeQWR003MzAbw4DoD16GqVy7VdkrS146geKmP7ruYuas0FY/oQwsnezHijZVtVe931qMVe9T&#10;p6haoCdwUEr3m4sZXltnLM4rXhoA1Fv9VCxB0+VZ0+sTIQyEZ1fNYSw7WQeJeYQi9VQeZSw5BmCF&#10;o3ZzCFBeLZ0qTVg0jrWzA2gIlVnbCCggujgLZAXLpu13Ctym7+F4RWOU0+Zm2kepor9Ni2uc32co&#10;ZtQmPhoUYDICBoG29uQjimcEmI3AM45NEBN1vI+HYq51MwQb5+NYm7ghQAIQkKoqc3+oblcHBB1S&#10;sASAgiwKFdeIEd6zza4F6FEME6eox37RihgQJtDxf/KBZilOcQ01CgVSKjF3k1dvBK6OcFsyV2Wk&#10;+8IUVLs1dk93GG1pA2kvXii/UWroUoK/uK5xWXuoSH0QC/1NnTZ7jzI3Ue3u6COq5e3yUg/agmIn&#10;hoQcBrXNY2vgnCxB4G+B2XoOsadJxrZZ2ubCO/0MuhMXKFNChuhAcdt0mOoDPLBI+Rb7NIg7bdOm&#10;7wFLWiLOMTQMYcyaFhJy0P+mydPpdWYB1xepOp4nD6EEmwQsieSJBlKDNy2l3tTpVe/LceSGPI/V&#10;bvNrUAaHOFHRIb7EyGXzczttU98jtBiYSgcFy7jEYoBJ9lt+3/YaO7nebOAAIbijHErS4FmqwPPa&#10;sU4MAiJPYFlikdypGWPxMQ5ftVPdus6Q96Q6ec77CIttfuIENQr+5harke4EuMpe0qh2J0K9Khut&#10;jZzewAms9ms2HmJqO7kblzl3tjYus4FTOCZQqDtL0gV64JHYwDOI6IAXZlniB68AaKUmJa8WHs31&#10;SpTSD/t1zW327TdY4gklR+woWa2bZV5mPPIzVCv51n90q9LSkocK5dUtKVfex1gZFzUJRGKKIbev&#10;yyYxstiWWcABQHavaqA806phJRsrk4HXFr/ooVuLgW0FmMGWAEsnlKDU9qZVjm0pg5c4B9msosEA&#10;ttnEzODI+eRRvkdFbiNqpu3i7cBhsPpsDFQzFCUAioLb6kM7AeY7vJ0CNgtQpUYxejojv23/fW4W&#10;cEpOcg8lICAoLpOv/fisuIc21d1QpVqjmWgF7BbDAp+lbZqwXNcJqUC/XK8tc357jbcCmrDSprnb&#10;DU7bhSaFgSpA6Fu5Tu1S6tH+XejTmPi861GPDEco4fXa7zNzwsYs4Kw1UX9TR1T5lhMBjkgxkISC&#10;xlv1hcIkxmYcUIkGzt1obBV4KMfAO3d3wcyxVp/VHu1Ecbv6YAy8F/PkdW1zKDx0h4+0RSjBVkQd&#10;jcD7fEZomRMyZgGH35W7gGfg5FOq3YSKCrxCqRojSwaqep6pCp2irlgVZUcGz7GuxYEFHCvf1Qf6&#10;0qadPqhrpTJxTogg6ylpfSM6KEnCBEV7TzVECOEAdADQlOrohW1U8S6lAxqGEt07IGmsyo9C/c0b&#10;5VdoEkU6uscajarUazgq3abasWxQ2/l1pwM+/d4cK59+D+AqSArkKks8rd2WeBWQsIEckQAS/33G&#10;DIOYL7YBzetzd0CfHeNquIALhO584X1EiyKwyVV/Ex8UFC4n23UO9yueCuQ8Vy5GZc5dJrc7ANvp&#10;OXgZ4xMesArwLN/QN0pTgk9N8zps016Z3bnECylJz0Cf+7txO04H+iIOVzoyW8DTFErNeQERqDrG&#10;IylL1qkT7SgnJlBepu29Vx6zU+vfKQg7+R7vEbO1vf3E9KvtsMyO8zQxXgxDiUBFp62hEeMYMBrd&#10;6WNWjFt2EZTQ78iZPGVx/VCQ4inJbB6pdfj9ytSiqkSdgvh0DchOO7U7v4cNWui6eI+ctvIuOamZ&#10;chpA/VTBmqe1l6fQwMvEed5KxM1NQxb7tMvAOaESF4/jfYCTkEt0geZ1aQTqBJ5D1YKqU79ra15J&#10;MTGj+uB1cvq/SaFA0k5zdWhOPEpA8CpqlBADFBCkKBUZmmztV7QYK3CFCB64O4rZuwU44MlRWJpZ&#10;XWtL8D/PA6LcppsLlZsEb94FJMoOdUioqSuUwnq9xyAMSFvS70rut84LqT7L61Acz1CWQvFtUooa&#10;SXmvq9DIyeRglKNDWuI96QXj0z9U2V6U7Q+GKnfXY7cBV4NIf5QJQN5HgJhDa/8SnZA+UJusT02v&#10;Sr0aKJAt5ZOoKsKyeiCSzgYNbfHG3REPqVrVDDkUQwJGdwUxGlJfstxenK4PqG6lEuPlY9iiO3EZ&#10;n1QFo1CPvI/Xzt0BdhPAux04F6S8SN9+I5w3UVDAI1jQptIXkMyo43x1ROs9yGVxEy15DXgGzmDI&#10;lVi+AdyVPLBB6aZ94sFSuX4DDqCKBTyGKgYUT2SU8jBKsnlAhtivUvFQbOE9ZUHihAHsicceAa6G&#10;ajSKtPBIcs762jBG/LMYBqhoBUgUploiAHmcXMc55I0GAg0ZYLXC3RH/JMXN6Itj5Dz1S2SIvbyE&#10;N/aDEryJ0Sku8ybChMf6W5UI8MSHWEZs7Y5Ytgr0PQpcFxXY0aPd8DyjRJZsql6ybrDU66gvVZd+&#10;9K/fHQAYzzOIqLUfTmpBqhl530GjqIx3AJ8x9OOB3mslcOv1DbT8knBoTzFe2JZNgCP7MYAHj1LS&#10;035tdWh7uyZ5r4W3e8LLpuf8jwDnggZDwFfTtDwdbbJMHsZaxRbeKIkX/9AXBSrwS1ZVbLrvDlV6&#10;r1947J7yYo//xUQA9bviqhNKZb7b1Iu/UW930HgGQj9c5LuMBiugQApSXCNWxESxiwcqJohxO9l3&#10;cqcA/8eAq4EoyHQO1ek+bMk78WJqBM0YOO9RpspngGbxlKVYCFxTRP5WYurOIJavWNvKLx4nKeYl&#10;3XftPAZc7BEzGQcqxwio1zyZ2GyiUxxD0UpSrmmpBHnPywgWYKF+1L2408JOwZjzvf84cDVOtcSA&#10;iheJlyyWd7J+QZ5CNfj+J1x4qsFi9QAENo80VeNeB/QnHpqf8z7xwEsAxSCcE9i8hUBCb7yXlzEO&#10;NCiWEUSMQLwjlFqk5L5458UQu2u2Yw5gffa/Btw2jSX7CZh+vUOe1F7LFKkV16gWiDxD/GybXvGN&#10;ZxEP3YuuZgp84LTHpu/xIrTIS7uxf7F9cjwxctkvXW3Tl939mb01cDxPGkGVok7ex0t4FpoCkola&#10;tVG1P0KnH0sHViATQkAEEPDJd1QrkeaN/jaDwRB8dpsVY7sbiLnn21sDl6ghLKg13sL7xD2rtcQd&#10;eaHqDMBQobiI1qQbaI1nAhngnt2k0e9vt0Gb99CjlIDn7Y4ccS4Qcz+/twdusUNKU+iqXYkIECID&#10;qLyurXrbRJsXdptzv5yFPqlJKlQsNE21TwDrv5IOzLWo/31+/Qj8PwblXhX3JAbBAAAAAElFTkSu&#10;QmCCUEsBAi0AFAAGAAgAAAAhALGCZ7YKAQAAEwIAABMAAAAAAAAAAAAAAAAAAAAAAFtDb250ZW50&#10;X1R5cGVzXS54bWxQSwECLQAUAAYACAAAACEAOP0h/9YAAACUAQAACwAAAAAAAAAAAAAAAAA7AQAA&#10;X3JlbHMvLnJlbHNQSwECLQAUAAYACAAAACEAmncFFzYEAAB9CgAADgAAAAAAAAAAAAAAAAA6AgAA&#10;ZHJzL2Uyb0RvYy54bWxQSwECLQAUAAYACAAAACEAqiYOvrwAAAAhAQAAGQAAAAAAAAAAAAAAAACc&#10;BgAAZHJzL19yZWxzL2Uyb0RvYy54bWwucmVsc1BLAQItABQABgAIAAAAIQA9emhT4gAAAAoBAAAP&#10;AAAAAAAAAAAAAAAAAI8HAABkcnMvZG93bnJldi54bWxQSwECLQAKAAAAAAAAACEABlSialY9AABW&#10;PQAAFAAAAAAAAAAAAAAAAACeCAAAZHJzL21lZGlhL2ltYWdlMS5wbmdQSwUGAAAAAAYABgB8AQAA&#10;JkYAAAAA&#10;" o:allowoverlap="f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0" type="#_x0000_t202" style="position:absolute;left:2888;top:930;width:3417;height: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<v:textbox inset="0,0,0,0">
              <w:txbxContent>
                <w:p w:rsidR="00374917" w:rsidRPr="00D64380" w:rsidRDefault="004337B7" w:rsidP="000179DB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5"/>
                      <w:szCs w:val="15"/>
                    </w:rPr>
                  </w:pPr>
                  <w:r w:rsidRPr="00D64380">
                    <w:rPr>
                      <w:caps w:val="0"/>
                      <w:sz w:val="15"/>
                      <w:szCs w:val="15"/>
                    </w:rPr>
                    <w:t>ESTADO DO RIO GRANDE DO SUL</w:t>
                  </w:r>
                </w:p>
                <w:p w:rsidR="00374917" w:rsidRPr="00D64380" w:rsidRDefault="004337B7" w:rsidP="000179DB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21"/>
                      <w:szCs w:val="21"/>
                    </w:rPr>
                  </w:pPr>
                  <w:r>
                    <w:rPr>
                      <w:caps w:val="0"/>
                      <w:sz w:val="21"/>
                      <w:szCs w:val="21"/>
                    </w:rPr>
                    <w:t>PODER EXECUTIVO</w:t>
                  </w:r>
                </w:p>
                <w:p w:rsidR="00374917" w:rsidRPr="00D64380" w:rsidRDefault="004337B7" w:rsidP="000179DB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8"/>
                      <w:szCs w:val="18"/>
                    </w:rPr>
                  </w:pPr>
                  <w:r>
                    <w:rPr>
                      <w:caps w:val="0"/>
                      <w:sz w:val="18"/>
                      <w:szCs w:val="18"/>
                    </w:rPr>
                    <w:t>COMISSÃO MISTA DE REAVALIAÇÃO DE INFORMAÇÕES – CMRI/RS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1" type="#_x0000_t75" style="position:absolute;left:1985;top:770;width:795;height:1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<v:imagedata r:id="rId1" o:title=""/>
          </v:shape>
          <w10:wrap anchorx="page" anchory="page"/>
        </v:group>
      </w:pict>
    </w:r>
  </w:p>
  <w:p w:rsidR="00374917" w:rsidRDefault="007E4B97">
    <w:pPr>
      <w:pStyle w:val="Cabealho"/>
      <w:jc w:val="center"/>
    </w:pPr>
  </w:p>
  <w:p w:rsidR="00374917" w:rsidRDefault="007E4B97">
    <w:pPr>
      <w:pStyle w:val="Cabealho"/>
    </w:pPr>
  </w:p>
  <w:p w:rsidR="00374917" w:rsidRDefault="007E4B97">
    <w:pPr>
      <w:pStyle w:val="Cabealho"/>
    </w:pPr>
  </w:p>
  <w:p w:rsidR="00374917" w:rsidRDefault="007E4B97">
    <w:pPr>
      <w:pStyle w:val="Cabealho"/>
    </w:pPr>
  </w:p>
  <w:p w:rsidR="00374917" w:rsidRPr="00A5721D" w:rsidRDefault="004337B7">
    <w:pPr>
      <w:pStyle w:val="Cabealho"/>
      <w:rPr>
        <w:color w:val="auto"/>
      </w:rPr>
    </w:pPr>
    <w:r w:rsidRPr="00A5721D">
      <w:rPr>
        <w:color w:val="auto"/>
      </w:rPr>
      <w:t>SPGG</w:t>
    </w:r>
  </w:p>
  <w:p w:rsidR="00374917" w:rsidRPr="00A5721D" w:rsidRDefault="004337B7">
    <w:pPr>
      <w:pStyle w:val="Cabealho"/>
      <w:rPr>
        <w:color w:val="auto"/>
      </w:rPr>
    </w:pPr>
    <w:r w:rsidRPr="00A5721D">
      <w:rPr>
        <w:color w:val="auto"/>
      </w:rPr>
      <w:t xml:space="preserve">decisão Nº </w:t>
    </w:r>
    <w:r w:rsidR="00A5721D" w:rsidRPr="00A5721D">
      <w:rPr>
        <w:color w:val="auto"/>
      </w:rPr>
      <w:t>040</w:t>
    </w:r>
    <w:r w:rsidRPr="00A5721D">
      <w:rPr>
        <w:color w:val="auto"/>
      </w:rPr>
      <w:t>/2018</w:t>
    </w:r>
  </w:p>
  <w:p w:rsidR="00374917" w:rsidRPr="00EF0F55" w:rsidRDefault="004337B7">
    <w:pPr>
      <w:pStyle w:val="Cabealho"/>
      <w:tabs>
        <w:tab w:val="right" w:pos="8460"/>
      </w:tabs>
      <w:rPr>
        <w:color w:val="FF0000"/>
      </w:rPr>
    </w:pPr>
    <w:r w:rsidRPr="00A5721D">
      <w:rPr>
        <w:color w:val="auto"/>
      </w:rPr>
      <w:t>2018/</w:t>
    </w:r>
    <w:r w:rsidR="00BB790E" w:rsidRPr="00A5721D">
      <w:rPr>
        <w:color w:val="auto"/>
        <w:sz w:val="24"/>
        <w:szCs w:val="24"/>
      </w:rPr>
      <w:t>Polícia civil</w:t>
    </w:r>
    <w:r w:rsidR="00BB790E">
      <w:rPr>
        <w:color w:val="FF0000"/>
        <w:sz w:val="24"/>
        <w:szCs w:val="24"/>
      </w:rPr>
      <w:tab/>
    </w:r>
  </w:p>
  <w:p w:rsidR="00374917" w:rsidRDefault="007E4B97">
    <w:pPr>
      <w:pStyle w:val="Cabealho"/>
      <w:tabs>
        <w:tab w:val="right" w:pos="846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B790E"/>
    <w:rsid w:val="000133F5"/>
    <w:rsid w:val="00053FA3"/>
    <w:rsid w:val="000B1D89"/>
    <w:rsid w:val="00197746"/>
    <w:rsid w:val="001E1C70"/>
    <w:rsid w:val="00263085"/>
    <w:rsid w:val="002C1577"/>
    <w:rsid w:val="002C1CCD"/>
    <w:rsid w:val="00325485"/>
    <w:rsid w:val="00347384"/>
    <w:rsid w:val="00354C0C"/>
    <w:rsid w:val="00375B75"/>
    <w:rsid w:val="003D0BFA"/>
    <w:rsid w:val="004337B7"/>
    <w:rsid w:val="004A1CDA"/>
    <w:rsid w:val="004C0C0D"/>
    <w:rsid w:val="004F59B2"/>
    <w:rsid w:val="0061585B"/>
    <w:rsid w:val="006543B7"/>
    <w:rsid w:val="00691572"/>
    <w:rsid w:val="00692D75"/>
    <w:rsid w:val="006B294C"/>
    <w:rsid w:val="006D225E"/>
    <w:rsid w:val="00733325"/>
    <w:rsid w:val="00733AA4"/>
    <w:rsid w:val="00767C64"/>
    <w:rsid w:val="007E4B97"/>
    <w:rsid w:val="008137F1"/>
    <w:rsid w:val="008C04AF"/>
    <w:rsid w:val="009206FD"/>
    <w:rsid w:val="009B2975"/>
    <w:rsid w:val="00A07D64"/>
    <w:rsid w:val="00A23EAC"/>
    <w:rsid w:val="00A528D8"/>
    <w:rsid w:val="00A5721D"/>
    <w:rsid w:val="00A64C52"/>
    <w:rsid w:val="00B054B1"/>
    <w:rsid w:val="00B432C1"/>
    <w:rsid w:val="00BB790E"/>
    <w:rsid w:val="00BB79CE"/>
    <w:rsid w:val="00C4151A"/>
    <w:rsid w:val="00CF17F9"/>
    <w:rsid w:val="00D21EC7"/>
    <w:rsid w:val="00D355C3"/>
    <w:rsid w:val="00D512EC"/>
    <w:rsid w:val="00DC609E"/>
    <w:rsid w:val="00E50704"/>
    <w:rsid w:val="00E86B70"/>
    <w:rsid w:val="00F752C9"/>
    <w:rsid w:val="00FA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90E"/>
    <w:pPr>
      <w:spacing w:after="0" w:line="240" w:lineRule="auto"/>
      <w:jc w:val="both"/>
    </w:pPr>
    <w:rPr>
      <w:rFonts w:ascii="Arial" w:eastAsia="Times New Roman" w:hAnsi="Arial" w:cs="Arial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B79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">
    <w:name w:val="Signature"/>
    <w:basedOn w:val="Normal"/>
    <w:link w:val="AssinaturaChar"/>
    <w:rsid w:val="00BB790E"/>
    <w:pPr>
      <w:jc w:val="center"/>
    </w:pPr>
    <w:rPr>
      <w:b/>
      <w:bCs/>
      <w:caps/>
      <w:sz w:val="22"/>
      <w:szCs w:val="22"/>
    </w:rPr>
  </w:style>
  <w:style w:type="character" w:customStyle="1" w:styleId="AssinaturaChar">
    <w:name w:val="Assinatura Char"/>
    <w:basedOn w:val="Fontepargpadro"/>
    <w:link w:val="Assinatura"/>
    <w:rsid w:val="00BB790E"/>
    <w:rPr>
      <w:rFonts w:ascii="Arial" w:eastAsia="Times New Roman" w:hAnsi="Arial" w:cs="Arial"/>
      <w:b/>
      <w:bCs/>
      <w:caps/>
      <w:color w:val="00000A"/>
      <w:lang w:eastAsia="pt-BR"/>
    </w:rPr>
  </w:style>
  <w:style w:type="paragraph" w:styleId="Cabealho">
    <w:name w:val="header"/>
    <w:basedOn w:val="Normal"/>
    <w:link w:val="CabealhoChar"/>
    <w:rsid w:val="00BB790E"/>
    <w:pPr>
      <w:tabs>
        <w:tab w:val="center" w:pos="4419"/>
        <w:tab w:val="right" w:pos="8838"/>
      </w:tabs>
    </w:pPr>
    <w:rPr>
      <w:caps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BB790E"/>
    <w:rPr>
      <w:rFonts w:ascii="Arial" w:eastAsia="Times New Roman" w:hAnsi="Arial" w:cs="Arial"/>
      <w:caps/>
      <w:color w:val="00000A"/>
      <w:lang w:eastAsia="pt-BR"/>
    </w:rPr>
  </w:style>
  <w:style w:type="paragraph" w:styleId="Rodap">
    <w:name w:val="footer"/>
    <w:basedOn w:val="Normal"/>
    <w:link w:val="RodapChar"/>
    <w:uiPriority w:val="99"/>
    <w:rsid w:val="00BB790E"/>
    <w:pPr>
      <w:tabs>
        <w:tab w:val="center" w:pos="4253"/>
        <w:tab w:val="right" w:pos="8505"/>
      </w:tabs>
    </w:pPr>
  </w:style>
  <w:style w:type="character" w:customStyle="1" w:styleId="RodapChar">
    <w:name w:val="Rodapé Char"/>
    <w:basedOn w:val="Fontepargpadro"/>
    <w:link w:val="Rodap"/>
    <w:uiPriority w:val="99"/>
    <w:rsid w:val="00BB790E"/>
    <w:rPr>
      <w:rFonts w:ascii="Arial" w:eastAsia="Times New Roman" w:hAnsi="Arial" w:cs="Arial"/>
      <w:color w:val="00000A"/>
      <w:sz w:val="24"/>
      <w:szCs w:val="24"/>
      <w:lang w:eastAsia="pt-BR"/>
    </w:rPr>
  </w:style>
  <w:style w:type="paragraph" w:customStyle="1" w:styleId="TtuloPrincipal">
    <w:name w:val="Título Principal"/>
    <w:basedOn w:val="Ttulo1"/>
    <w:qFormat/>
    <w:rsid w:val="00BB790E"/>
    <w:pPr>
      <w:keepLines w:val="0"/>
      <w:spacing w:before="240" w:after="60" w:line="360" w:lineRule="auto"/>
      <w:jc w:val="center"/>
    </w:pPr>
    <w:rPr>
      <w:rFonts w:ascii="Arial" w:eastAsia="Times New Roman" w:hAnsi="Arial" w:cs="Arial"/>
      <w:color w:val="00000A"/>
      <w:spacing w:val="60"/>
      <w:w w:val="150"/>
    </w:rPr>
  </w:style>
  <w:style w:type="paragraph" w:customStyle="1" w:styleId="PargrafoNormal">
    <w:name w:val="Parágrafo Normal"/>
    <w:basedOn w:val="Normal"/>
    <w:qFormat/>
    <w:rsid w:val="00BB790E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qFormat/>
    <w:rsid w:val="00BB790E"/>
    <w:pPr>
      <w:spacing w:after="60" w:line="360" w:lineRule="auto"/>
    </w:pPr>
    <w:rPr>
      <w:b/>
      <w:bCs/>
      <w:caps/>
    </w:rPr>
  </w:style>
  <w:style w:type="character" w:customStyle="1" w:styleId="Ttulo1Char">
    <w:name w:val="Título 1 Char"/>
    <w:basedOn w:val="Fontepargpadro"/>
    <w:link w:val="Ttulo1"/>
    <w:uiPriority w:val="9"/>
    <w:rsid w:val="00BB7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1542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lucas-barroso</dc:creator>
  <cp:lastModifiedBy>aline-oliveira</cp:lastModifiedBy>
  <cp:revision>2</cp:revision>
  <dcterms:created xsi:type="dcterms:W3CDTF">2018-12-10T12:03:00Z</dcterms:created>
  <dcterms:modified xsi:type="dcterms:W3CDTF">2018-12-10T12:03:00Z</dcterms:modified>
</cp:coreProperties>
</file>