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8563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3"/>
      </w:tblGrid>
      <w:tr w:rsidR="00FC0690" w:rsidRPr="00780C73" w14:paraId="76742E1B" w14:textId="77777777" w:rsidTr="00FC0690">
        <w:trPr>
          <w:trHeight w:val="293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0A18" w14:textId="2D2D206F" w:rsidR="00FC0690" w:rsidRPr="00780C73" w:rsidRDefault="00FC0690" w:rsidP="00745ACF">
            <w:pPr>
              <w:pStyle w:val="Cabealho"/>
              <w:tabs>
                <w:tab w:val="clear" w:pos="4320"/>
                <w:tab w:val="clear" w:pos="8640"/>
                <w:tab w:val="left" w:pos="2127"/>
                <w:tab w:val="center" w:pos="4419"/>
                <w:tab w:val="right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0C73">
              <w:rPr>
                <w:rFonts w:ascii="Arial" w:hAnsi="Arial" w:cs="Arial"/>
                <w:sz w:val="22"/>
                <w:szCs w:val="22"/>
              </w:rPr>
              <w:t xml:space="preserve">Ato: </w:t>
            </w:r>
            <w:r w:rsidR="004620E5">
              <w:rPr>
                <w:rFonts w:ascii="Arial" w:hAnsi="Arial" w:cs="Arial"/>
                <w:sz w:val="22"/>
                <w:szCs w:val="22"/>
              </w:rPr>
              <w:t>Nota Técnica CMRI/RS nº 0</w:t>
            </w:r>
            <w:r w:rsidR="00CA5FBC">
              <w:rPr>
                <w:rFonts w:ascii="Arial" w:hAnsi="Arial" w:cs="Arial"/>
                <w:sz w:val="22"/>
                <w:szCs w:val="22"/>
              </w:rPr>
              <w:t>6</w:t>
            </w:r>
            <w:r w:rsidR="004620E5">
              <w:rPr>
                <w:rFonts w:ascii="Arial" w:hAnsi="Arial" w:cs="Arial"/>
                <w:sz w:val="22"/>
                <w:szCs w:val="22"/>
              </w:rPr>
              <w:t>/202</w:t>
            </w:r>
            <w:r w:rsidR="00CA5F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C0690" w:rsidRPr="00780C73" w14:paraId="0FA250F2" w14:textId="77777777" w:rsidTr="00FC0690">
        <w:trPr>
          <w:trHeight w:val="293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785" w14:textId="4358FF38" w:rsidR="00FC0690" w:rsidRPr="00780C73" w:rsidRDefault="00CA5FBC" w:rsidP="00287D80">
            <w:pPr>
              <w:pStyle w:val="Cabealho"/>
              <w:tabs>
                <w:tab w:val="clear" w:pos="4320"/>
                <w:tab w:val="clear" w:pos="8640"/>
                <w:tab w:val="left" w:pos="2127"/>
                <w:tab w:val="center" w:pos="4419"/>
                <w:tab w:val="right" w:pos="8838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 d</w:t>
            </w:r>
            <w:r w:rsidR="00F90A9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Minuta de Norma de Procedimento SIC/LAI elaborada pela Secretaria de Parcerias e Concessões </w:t>
            </w:r>
            <w:r w:rsidR="00F90A9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SEPAR</w:t>
            </w:r>
          </w:p>
        </w:tc>
      </w:tr>
    </w:tbl>
    <w:p w14:paraId="61080F68" w14:textId="77777777" w:rsidR="00D03BE7" w:rsidRDefault="00D03BE7">
      <w:pPr>
        <w:tabs>
          <w:tab w:val="center" w:pos="-1913"/>
          <w:tab w:val="center" w:pos="4320"/>
          <w:tab w:val="right" w:pos="8640"/>
        </w:tabs>
        <w:spacing w:line="360" w:lineRule="auto"/>
        <w:ind w:firstLine="2127"/>
        <w:jc w:val="both"/>
        <w:rPr>
          <w:rFonts w:ascii="Arial" w:hAnsi="Arial" w:cs="Arial"/>
          <w:sz w:val="22"/>
          <w:szCs w:val="22"/>
        </w:rPr>
      </w:pPr>
    </w:p>
    <w:p w14:paraId="0D43EB2A" w14:textId="4F1AE014" w:rsidR="004620E5" w:rsidRDefault="005833C2" w:rsidP="002F2D1A">
      <w:pPr>
        <w:spacing w:line="360" w:lineRule="auto"/>
        <w:ind w:firstLine="113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Trata-se d</w:t>
      </w:r>
      <w:r w:rsidR="00F90A90">
        <w:rPr>
          <w:rFonts w:ascii="Arial" w:hAnsi="Arial" w:cs="Arial"/>
          <w:sz w:val="22"/>
          <w:szCs w:val="24"/>
        </w:rPr>
        <w:t>e</w:t>
      </w:r>
      <w:r w:rsidR="00CA5FBC">
        <w:rPr>
          <w:rFonts w:ascii="Arial" w:hAnsi="Arial" w:cs="Arial"/>
          <w:sz w:val="22"/>
          <w:szCs w:val="24"/>
        </w:rPr>
        <w:t xml:space="preserve"> minuta de Norma de Procedimento elaborada pela SEPAR</w:t>
      </w:r>
      <w:r w:rsidR="004F5F20">
        <w:rPr>
          <w:rStyle w:val="Refdenotaderodap"/>
          <w:rFonts w:ascii="Arial" w:hAnsi="Arial" w:cs="Arial"/>
          <w:sz w:val="22"/>
          <w:szCs w:val="24"/>
        </w:rPr>
        <w:footnoteReference w:id="1"/>
      </w:r>
      <w:r w:rsidR="00CA5FBC">
        <w:rPr>
          <w:rFonts w:ascii="Arial" w:hAnsi="Arial" w:cs="Arial"/>
          <w:sz w:val="22"/>
          <w:szCs w:val="24"/>
        </w:rPr>
        <w:t>, a qual chegou ao conhecimento d</w:t>
      </w:r>
      <w:r w:rsidR="00214510">
        <w:rPr>
          <w:rFonts w:ascii="Arial" w:hAnsi="Arial" w:cs="Arial"/>
          <w:sz w:val="22"/>
          <w:szCs w:val="24"/>
        </w:rPr>
        <w:t>esta</w:t>
      </w:r>
      <w:r w:rsidR="00CA5FBC">
        <w:rPr>
          <w:rFonts w:ascii="Arial" w:hAnsi="Arial" w:cs="Arial"/>
          <w:sz w:val="22"/>
          <w:szCs w:val="24"/>
        </w:rPr>
        <w:t xml:space="preserve"> Comissão Mista de Reavaliação de Informações</w:t>
      </w:r>
      <w:r w:rsidR="00214510">
        <w:rPr>
          <w:rFonts w:ascii="Arial" w:hAnsi="Arial" w:cs="Arial"/>
          <w:sz w:val="22"/>
          <w:szCs w:val="24"/>
        </w:rPr>
        <w:t xml:space="preserve"> – CMRI/RS</w:t>
      </w:r>
      <w:r w:rsidR="00CA5FBC">
        <w:rPr>
          <w:rFonts w:ascii="Arial" w:hAnsi="Arial" w:cs="Arial"/>
          <w:sz w:val="22"/>
          <w:szCs w:val="24"/>
        </w:rPr>
        <w:t xml:space="preserve"> através de e-mail encaminhado pel</w:t>
      </w:r>
      <w:r w:rsidR="00214510">
        <w:rPr>
          <w:rFonts w:ascii="Arial" w:hAnsi="Arial" w:cs="Arial"/>
          <w:sz w:val="22"/>
          <w:szCs w:val="24"/>
        </w:rPr>
        <w:t>a referida Secretaria em 1</w:t>
      </w:r>
      <w:r w:rsidR="00CA5FBC">
        <w:rPr>
          <w:rFonts w:ascii="Arial" w:hAnsi="Arial" w:cs="Arial"/>
          <w:sz w:val="22"/>
          <w:szCs w:val="24"/>
        </w:rPr>
        <w:t>0/10/2023. O objetivo da norma</w:t>
      </w:r>
      <w:r w:rsidR="00214510">
        <w:rPr>
          <w:rFonts w:ascii="Arial" w:hAnsi="Arial" w:cs="Arial"/>
          <w:sz w:val="22"/>
          <w:szCs w:val="24"/>
        </w:rPr>
        <w:t xml:space="preserve"> proposta</w:t>
      </w:r>
      <w:r w:rsidR="00F90A90">
        <w:rPr>
          <w:rFonts w:ascii="Arial" w:hAnsi="Arial" w:cs="Arial"/>
          <w:sz w:val="22"/>
          <w:szCs w:val="24"/>
        </w:rPr>
        <w:t xml:space="preserve"> pela Secretaria</w:t>
      </w:r>
      <w:r w:rsidR="00CA5FBC">
        <w:rPr>
          <w:rFonts w:ascii="Arial" w:hAnsi="Arial" w:cs="Arial"/>
          <w:sz w:val="22"/>
          <w:szCs w:val="24"/>
        </w:rPr>
        <w:t xml:space="preserve"> é o de regulamentar</w:t>
      </w:r>
      <w:r w:rsidR="00F90A90">
        <w:rPr>
          <w:rFonts w:ascii="Arial" w:hAnsi="Arial" w:cs="Arial"/>
          <w:sz w:val="22"/>
          <w:szCs w:val="24"/>
        </w:rPr>
        <w:t xml:space="preserve"> </w:t>
      </w:r>
      <w:r w:rsidR="004620E5">
        <w:rPr>
          <w:rFonts w:ascii="Arial" w:hAnsi="Arial" w:cs="Arial"/>
          <w:sz w:val="22"/>
          <w:szCs w:val="24"/>
        </w:rPr>
        <w:t>os procedimentos internos para o</w:t>
      </w:r>
      <w:r w:rsidR="00CA5FBC">
        <w:rPr>
          <w:rFonts w:ascii="Arial" w:hAnsi="Arial" w:cs="Arial"/>
          <w:sz w:val="22"/>
          <w:szCs w:val="24"/>
        </w:rPr>
        <w:t xml:space="preserve"> atendimento d</w:t>
      </w:r>
      <w:r w:rsidR="00F90A90">
        <w:rPr>
          <w:rFonts w:ascii="Arial" w:hAnsi="Arial" w:cs="Arial"/>
          <w:sz w:val="22"/>
          <w:szCs w:val="24"/>
        </w:rPr>
        <w:t>e</w:t>
      </w:r>
      <w:r w:rsidR="00CA5FBC">
        <w:rPr>
          <w:rFonts w:ascii="Arial" w:hAnsi="Arial" w:cs="Arial"/>
          <w:sz w:val="22"/>
          <w:szCs w:val="24"/>
        </w:rPr>
        <w:t xml:space="preserve"> </w:t>
      </w:r>
      <w:r w:rsidR="00F90A90">
        <w:rPr>
          <w:rFonts w:ascii="Arial" w:hAnsi="Arial" w:cs="Arial"/>
          <w:sz w:val="22"/>
          <w:szCs w:val="24"/>
        </w:rPr>
        <w:t>d</w:t>
      </w:r>
      <w:r w:rsidR="00CA5FBC">
        <w:rPr>
          <w:rFonts w:ascii="Arial" w:hAnsi="Arial" w:cs="Arial"/>
          <w:sz w:val="22"/>
          <w:szCs w:val="24"/>
        </w:rPr>
        <w:t xml:space="preserve">emandas oriundas do Serviço de Informação ao Cidadão – SIC/LAI, nos termos da </w:t>
      </w:r>
      <w:r w:rsidR="004620E5">
        <w:rPr>
          <w:rFonts w:ascii="Arial" w:hAnsi="Arial" w:cs="Arial"/>
          <w:sz w:val="22"/>
          <w:szCs w:val="24"/>
        </w:rPr>
        <w:t>Lei Federal nº 12.527/2011 (Lei de Acesso à Informação – LAI)</w:t>
      </w:r>
      <w:r w:rsidR="00CA5FBC">
        <w:rPr>
          <w:rFonts w:ascii="Arial" w:hAnsi="Arial" w:cs="Arial"/>
          <w:sz w:val="22"/>
          <w:szCs w:val="24"/>
        </w:rPr>
        <w:t xml:space="preserve">, </w:t>
      </w:r>
      <w:r w:rsidR="004620E5">
        <w:rPr>
          <w:rFonts w:ascii="Arial" w:hAnsi="Arial" w:cs="Arial"/>
          <w:sz w:val="22"/>
          <w:szCs w:val="24"/>
        </w:rPr>
        <w:t>do Decreto Estadual nº 49.111/2012 (regulamenta a LAI, no âmbito do Estado do Rio Grande do Sul)</w:t>
      </w:r>
      <w:r w:rsidR="00CA5FBC">
        <w:rPr>
          <w:rFonts w:ascii="Arial" w:hAnsi="Arial" w:cs="Arial"/>
          <w:sz w:val="22"/>
          <w:szCs w:val="24"/>
        </w:rPr>
        <w:t>, Decreto nº 51.111/2014 (Regimento Interno da CMRI/RS), Decreto Estadual nº 53.523/2017 (Política de Dados Abertos) e Decreto</w:t>
      </w:r>
      <w:r w:rsidR="00214510">
        <w:rPr>
          <w:rFonts w:ascii="Arial" w:hAnsi="Arial" w:cs="Arial"/>
          <w:sz w:val="22"/>
          <w:szCs w:val="24"/>
        </w:rPr>
        <w:t xml:space="preserve"> Estadual</w:t>
      </w:r>
      <w:r w:rsidR="00CA5FBC">
        <w:rPr>
          <w:rFonts w:ascii="Arial" w:hAnsi="Arial" w:cs="Arial"/>
          <w:sz w:val="22"/>
          <w:szCs w:val="24"/>
        </w:rPr>
        <w:t xml:space="preserve"> nº 53.164/2016 (Procedimentos para Classificação de Informações em Grau de Sigilo)</w:t>
      </w:r>
      <w:r w:rsidR="004620E5">
        <w:rPr>
          <w:rFonts w:ascii="Arial" w:hAnsi="Arial" w:cs="Arial"/>
          <w:sz w:val="22"/>
          <w:szCs w:val="24"/>
        </w:rPr>
        <w:t>.</w:t>
      </w:r>
    </w:p>
    <w:p w14:paraId="0FA153EA" w14:textId="52DE7971" w:rsidR="004F5F20" w:rsidRPr="0048100E" w:rsidRDefault="004F5F20" w:rsidP="002F2D1A">
      <w:pPr>
        <w:spacing w:line="360" w:lineRule="auto"/>
        <w:ind w:firstLine="1134"/>
        <w:jc w:val="both"/>
        <w:rPr>
          <w:rFonts w:ascii="Arial" w:hAnsi="Arial" w:cs="Arial"/>
          <w:sz w:val="22"/>
          <w:szCs w:val="24"/>
        </w:rPr>
      </w:pPr>
      <w:r w:rsidRPr="0048100E">
        <w:rPr>
          <w:rFonts w:ascii="Arial" w:hAnsi="Arial" w:cs="Arial"/>
          <w:sz w:val="22"/>
          <w:szCs w:val="24"/>
        </w:rPr>
        <w:t>A normativa foi a mim distribuída</w:t>
      </w:r>
      <w:r w:rsidR="0048100E" w:rsidRPr="0048100E">
        <w:rPr>
          <w:rFonts w:ascii="Arial" w:hAnsi="Arial" w:cs="Arial"/>
          <w:sz w:val="22"/>
          <w:szCs w:val="24"/>
        </w:rPr>
        <w:t xml:space="preserve"> para relatoria</w:t>
      </w:r>
      <w:r w:rsidRPr="0048100E">
        <w:rPr>
          <w:rFonts w:ascii="Arial" w:hAnsi="Arial" w:cs="Arial"/>
          <w:sz w:val="22"/>
          <w:szCs w:val="24"/>
        </w:rPr>
        <w:t xml:space="preserve">, enquanto representante da </w:t>
      </w:r>
      <w:proofErr w:type="spellStart"/>
      <w:r w:rsidRPr="0048100E">
        <w:rPr>
          <w:rFonts w:ascii="Arial" w:hAnsi="Arial" w:cs="Arial"/>
          <w:sz w:val="22"/>
          <w:szCs w:val="24"/>
        </w:rPr>
        <w:t>Ouvidoria-Geral</w:t>
      </w:r>
      <w:proofErr w:type="spellEnd"/>
      <w:r w:rsidRPr="0048100E">
        <w:rPr>
          <w:rFonts w:ascii="Arial" w:hAnsi="Arial" w:cs="Arial"/>
          <w:sz w:val="22"/>
          <w:szCs w:val="24"/>
        </w:rPr>
        <w:t xml:space="preserve"> do Estado/Secretaria da Casa Civil, para fins de atendimento do disposto art. 1º, inciso V, c/c art. 11, inciso II, do Decreto Estadual nº 51.111/2014, com alterações introduzidas pelo Decreto Estadual nº 54.201/2018 (Regimento Interno da CMRI/RS).</w:t>
      </w:r>
    </w:p>
    <w:p w14:paraId="085122C2" w14:textId="7C524639" w:rsidR="003F5200" w:rsidRPr="0048100E" w:rsidRDefault="00287D80" w:rsidP="00145203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48100E">
        <w:rPr>
          <w:rFonts w:ascii="Arial" w:hAnsi="Arial" w:cs="Arial"/>
          <w:sz w:val="22"/>
          <w:szCs w:val="22"/>
        </w:rPr>
        <w:t>É o relatório.</w:t>
      </w:r>
    </w:p>
    <w:p w14:paraId="3C0B77FF" w14:textId="6DD60FA0" w:rsidR="00BA2D25" w:rsidRPr="00084831" w:rsidRDefault="003F5200" w:rsidP="00ED436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48100E">
        <w:rPr>
          <w:rFonts w:ascii="Arial" w:hAnsi="Arial" w:cs="Arial"/>
          <w:sz w:val="22"/>
          <w:szCs w:val="22"/>
        </w:rPr>
        <w:t>Preliminarmente, registre-se</w:t>
      </w:r>
      <w:r w:rsidR="00BA2D25" w:rsidRPr="0048100E">
        <w:rPr>
          <w:rFonts w:ascii="Arial" w:hAnsi="Arial" w:cs="Arial"/>
          <w:sz w:val="22"/>
          <w:szCs w:val="22"/>
        </w:rPr>
        <w:t xml:space="preserve"> que no documento ora analisado estão incluídas previsões que não dizem respeito ao Serviço de Informação ao Cidadão – SIC/LAI, tais como </w:t>
      </w:r>
      <w:r w:rsidR="00BA2D25">
        <w:rPr>
          <w:rFonts w:ascii="Arial" w:hAnsi="Arial" w:cs="Arial"/>
          <w:sz w:val="22"/>
          <w:szCs w:val="22"/>
        </w:rPr>
        <w:t xml:space="preserve">aquelas constantes </w:t>
      </w:r>
      <w:r w:rsidR="00BA2D25" w:rsidRPr="0048100E">
        <w:rPr>
          <w:rFonts w:ascii="Arial" w:hAnsi="Arial" w:cs="Arial"/>
          <w:sz w:val="22"/>
          <w:szCs w:val="22"/>
        </w:rPr>
        <w:t xml:space="preserve">nos </w:t>
      </w:r>
      <w:r w:rsidR="001378CC" w:rsidRPr="001378CC">
        <w:rPr>
          <w:rFonts w:ascii="Arial" w:hAnsi="Arial" w:cs="Arial"/>
          <w:b/>
          <w:bCs/>
          <w:sz w:val="22"/>
          <w:szCs w:val="22"/>
        </w:rPr>
        <w:t>sub</w:t>
      </w:r>
      <w:r w:rsidR="00BA2D25" w:rsidRPr="0048100E">
        <w:rPr>
          <w:rFonts w:ascii="Arial" w:hAnsi="Arial" w:cs="Arial"/>
          <w:b/>
          <w:bCs/>
          <w:sz w:val="22"/>
          <w:szCs w:val="22"/>
        </w:rPr>
        <w:t>itens 2.11, 4.3, 5.10, 6.1.2, 6.1.4 e 6.10</w:t>
      </w:r>
      <w:r w:rsidR="00BA2D25" w:rsidRPr="0048100E">
        <w:rPr>
          <w:rFonts w:ascii="Arial" w:hAnsi="Arial" w:cs="Arial"/>
          <w:sz w:val="22"/>
          <w:szCs w:val="22"/>
        </w:rPr>
        <w:t xml:space="preserve">. </w:t>
      </w:r>
      <w:r w:rsidR="00BA2D25">
        <w:rPr>
          <w:rFonts w:ascii="Arial" w:hAnsi="Arial" w:cs="Arial"/>
          <w:sz w:val="22"/>
          <w:szCs w:val="22"/>
        </w:rPr>
        <w:t xml:space="preserve">Há uma confusão entre o atendimento de demandas do Serviço de Informação ao Cidadão – SIC/LAI, regulamentado pelo Decreto </w:t>
      </w:r>
      <w:r w:rsidR="00ED436A">
        <w:rPr>
          <w:rFonts w:ascii="Arial" w:hAnsi="Arial" w:cs="Arial"/>
          <w:sz w:val="22"/>
          <w:szCs w:val="22"/>
        </w:rPr>
        <w:t xml:space="preserve">Estadual </w:t>
      </w:r>
      <w:r w:rsidR="00BA2D25">
        <w:rPr>
          <w:rFonts w:ascii="Arial" w:hAnsi="Arial" w:cs="Arial"/>
          <w:sz w:val="22"/>
          <w:szCs w:val="22"/>
        </w:rPr>
        <w:t>nº 49.111/2012</w:t>
      </w:r>
      <w:r w:rsidR="00ED436A">
        <w:rPr>
          <w:rFonts w:ascii="Arial" w:hAnsi="Arial" w:cs="Arial"/>
          <w:sz w:val="22"/>
          <w:szCs w:val="22"/>
        </w:rPr>
        <w:t xml:space="preserve"> (pedidos de acesso à informação e/ou documentos públicos) c/c Decreto Estadual nº 53.523/2017 (pedido de abertura de dados) e Decreto Estadual nº 53.164/2016 (pedidos de desclassificação ou de reavaliação de classificação de informações em grau de sigilo), com o atendimento de demandas do Canal de Manifestações, antigo “</w:t>
      </w:r>
      <w:r w:rsidR="007972FB">
        <w:rPr>
          <w:rFonts w:ascii="Arial" w:hAnsi="Arial" w:cs="Arial"/>
          <w:sz w:val="22"/>
          <w:szCs w:val="22"/>
        </w:rPr>
        <w:t xml:space="preserve">Canal </w:t>
      </w:r>
      <w:r w:rsidR="00ED436A">
        <w:rPr>
          <w:rFonts w:ascii="Arial" w:hAnsi="Arial" w:cs="Arial"/>
          <w:sz w:val="22"/>
          <w:szCs w:val="22"/>
        </w:rPr>
        <w:t xml:space="preserve">Ouvidoria”, </w:t>
      </w:r>
      <w:r w:rsidR="00ED436A">
        <w:rPr>
          <w:rFonts w:ascii="Arial" w:hAnsi="Arial" w:cs="Arial"/>
          <w:sz w:val="22"/>
          <w:szCs w:val="22"/>
        </w:rPr>
        <w:lastRenderedPageBreak/>
        <w:t xml:space="preserve">o qual é regulamentado </w:t>
      </w:r>
      <w:r w:rsidR="00BA2D25">
        <w:rPr>
          <w:rFonts w:ascii="Arial" w:hAnsi="Arial" w:cs="Arial"/>
          <w:sz w:val="22"/>
          <w:szCs w:val="22"/>
        </w:rPr>
        <w:t>pela Lei Estadual nº 14.485/2014</w:t>
      </w:r>
      <w:r w:rsidR="00ED436A">
        <w:rPr>
          <w:rFonts w:ascii="Arial" w:hAnsi="Arial" w:cs="Arial"/>
          <w:sz w:val="22"/>
          <w:szCs w:val="22"/>
        </w:rPr>
        <w:t xml:space="preserve"> (Sistema Estadual de Ouvidoria do Poder Executivo </w:t>
      </w:r>
      <w:r w:rsidR="00ED436A" w:rsidRPr="00084831">
        <w:rPr>
          <w:rFonts w:ascii="Arial" w:hAnsi="Arial" w:cs="Arial"/>
          <w:sz w:val="22"/>
          <w:szCs w:val="22"/>
        </w:rPr>
        <w:t xml:space="preserve">Estadual – SEO/RS). </w:t>
      </w:r>
    </w:p>
    <w:p w14:paraId="310CA25D" w14:textId="7B5F246D" w:rsidR="00ED436A" w:rsidRDefault="00ED436A" w:rsidP="00ED436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084831">
        <w:rPr>
          <w:rFonts w:ascii="Arial" w:hAnsi="Arial" w:cs="Arial"/>
          <w:sz w:val="22"/>
          <w:szCs w:val="22"/>
        </w:rPr>
        <w:t xml:space="preserve">Em vista do exposto, </w:t>
      </w:r>
      <w:r w:rsidRPr="0048100E">
        <w:rPr>
          <w:rFonts w:ascii="Arial" w:hAnsi="Arial" w:cs="Arial"/>
          <w:sz w:val="22"/>
          <w:szCs w:val="22"/>
        </w:rPr>
        <w:t>sugere-se a supressão dos</w:t>
      </w:r>
      <w:r w:rsidRPr="0048100E">
        <w:rPr>
          <w:rFonts w:ascii="Arial" w:hAnsi="Arial" w:cs="Arial"/>
          <w:b/>
          <w:bCs/>
          <w:sz w:val="22"/>
          <w:szCs w:val="22"/>
        </w:rPr>
        <w:t xml:space="preserve"> </w:t>
      </w:r>
      <w:r w:rsidR="001378CC" w:rsidRPr="001378CC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 xml:space="preserve">itens 2.11, 4.3, 5.10, 6.1.2, 6.1.4 </w:t>
      </w:r>
      <w:r w:rsidR="00084831" w:rsidRPr="0048100E">
        <w:rPr>
          <w:rFonts w:ascii="Arial" w:hAnsi="Arial" w:cs="Arial"/>
          <w:b/>
          <w:bCs/>
          <w:sz w:val="22"/>
          <w:szCs w:val="22"/>
        </w:rPr>
        <w:t>da minuta</w:t>
      </w:r>
      <w:r w:rsidR="00084831" w:rsidRPr="00084831">
        <w:rPr>
          <w:rFonts w:ascii="Arial" w:hAnsi="Arial" w:cs="Arial"/>
          <w:sz w:val="22"/>
          <w:szCs w:val="22"/>
        </w:rPr>
        <w:t xml:space="preserve"> </w:t>
      </w:r>
      <w:r w:rsidRPr="00084831">
        <w:rPr>
          <w:rFonts w:ascii="Arial" w:hAnsi="Arial" w:cs="Arial"/>
          <w:sz w:val="22"/>
          <w:szCs w:val="22"/>
        </w:rPr>
        <w:t>e, quanto ao</w:t>
      </w:r>
      <w:r w:rsidR="001378CC">
        <w:rPr>
          <w:rFonts w:ascii="Arial" w:hAnsi="Arial" w:cs="Arial"/>
          <w:sz w:val="22"/>
          <w:szCs w:val="22"/>
        </w:rPr>
        <w:t xml:space="preserve"> </w:t>
      </w:r>
      <w:r w:rsidR="001378CC">
        <w:rPr>
          <w:rFonts w:ascii="Arial" w:hAnsi="Arial" w:cs="Arial"/>
          <w:b/>
          <w:bCs/>
          <w:sz w:val="22"/>
          <w:szCs w:val="22"/>
        </w:rPr>
        <w:t>subitem</w:t>
      </w:r>
      <w:r w:rsidRPr="00084831">
        <w:rPr>
          <w:rFonts w:ascii="Arial" w:hAnsi="Arial" w:cs="Arial"/>
          <w:sz w:val="22"/>
          <w:szCs w:val="22"/>
        </w:rPr>
        <w:t xml:space="preserve"> </w:t>
      </w:r>
      <w:r w:rsidRPr="0048100E">
        <w:rPr>
          <w:rFonts w:ascii="Arial" w:hAnsi="Arial" w:cs="Arial"/>
          <w:b/>
          <w:bCs/>
          <w:sz w:val="22"/>
          <w:szCs w:val="22"/>
        </w:rPr>
        <w:t>6.10</w:t>
      </w:r>
      <w:r w:rsidRPr="00084831">
        <w:rPr>
          <w:rFonts w:ascii="Arial" w:hAnsi="Arial" w:cs="Arial"/>
          <w:sz w:val="22"/>
          <w:szCs w:val="22"/>
        </w:rPr>
        <w:t xml:space="preserve">, a substituição da </w:t>
      </w:r>
      <w:r w:rsidR="00084831" w:rsidRPr="00084831">
        <w:rPr>
          <w:rFonts w:ascii="Arial" w:hAnsi="Arial" w:cs="Arial"/>
          <w:sz w:val="22"/>
          <w:szCs w:val="22"/>
        </w:rPr>
        <w:t xml:space="preserve">expressão </w:t>
      </w:r>
      <w:r w:rsidRPr="007972FB">
        <w:rPr>
          <w:rFonts w:ascii="Arial" w:hAnsi="Arial" w:cs="Arial"/>
          <w:i/>
          <w:iCs/>
          <w:sz w:val="22"/>
          <w:szCs w:val="22"/>
        </w:rPr>
        <w:t>“</w:t>
      </w:r>
      <w:r w:rsidR="00084831" w:rsidRPr="007972FB">
        <w:rPr>
          <w:rFonts w:ascii="Arial" w:hAnsi="Arial" w:cs="Arial"/>
          <w:i/>
          <w:iCs/>
          <w:sz w:val="22"/>
          <w:szCs w:val="22"/>
        </w:rPr>
        <w:t xml:space="preserve">no cumprimento das solicitações do </w:t>
      </w:r>
      <w:r w:rsidRPr="007972FB">
        <w:rPr>
          <w:rFonts w:ascii="Arial" w:hAnsi="Arial" w:cs="Arial"/>
          <w:i/>
          <w:iCs/>
          <w:sz w:val="22"/>
          <w:szCs w:val="22"/>
        </w:rPr>
        <w:t>SEO/RS”</w:t>
      </w:r>
      <w:r w:rsidRPr="0008483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4831">
        <w:rPr>
          <w:rFonts w:ascii="Arial" w:hAnsi="Arial" w:cs="Arial"/>
          <w:sz w:val="22"/>
          <w:szCs w:val="22"/>
        </w:rPr>
        <w:t>por</w:t>
      </w:r>
      <w:proofErr w:type="gramEnd"/>
      <w:r w:rsidRPr="00084831">
        <w:rPr>
          <w:rFonts w:ascii="Arial" w:hAnsi="Arial" w:cs="Arial"/>
          <w:sz w:val="22"/>
          <w:szCs w:val="22"/>
        </w:rPr>
        <w:t xml:space="preserve"> </w:t>
      </w:r>
      <w:r w:rsidR="00084831" w:rsidRPr="007972FB">
        <w:rPr>
          <w:rFonts w:ascii="Arial" w:hAnsi="Arial" w:cs="Arial"/>
          <w:i/>
          <w:iCs/>
          <w:sz w:val="22"/>
          <w:szCs w:val="22"/>
        </w:rPr>
        <w:t>“no cumprimento d</w:t>
      </w:r>
      <w:r w:rsidR="007972FB">
        <w:rPr>
          <w:rFonts w:ascii="Arial" w:hAnsi="Arial" w:cs="Arial"/>
          <w:i/>
          <w:iCs/>
          <w:sz w:val="22"/>
          <w:szCs w:val="22"/>
        </w:rPr>
        <w:t xml:space="preserve">os encaminhamentos realizados pelos Canais geridos pela </w:t>
      </w:r>
      <w:proofErr w:type="spellStart"/>
      <w:r w:rsidR="007972FB">
        <w:rPr>
          <w:rFonts w:ascii="Arial" w:hAnsi="Arial" w:cs="Arial"/>
          <w:i/>
          <w:iCs/>
          <w:sz w:val="22"/>
          <w:szCs w:val="22"/>
        </w:rPr>
        <w:t>Ouvidoria-Geral</w:t>
      </w:r>
      <w:proofErr w:type="spellEnd"/>
      <w:r w:rsidR="007972FB">
        <w:rPr>
          <w:rFonts w:ascii="Arial" w:hAnsi="Arial" w:cs="Arial"/>
          <w:i/>
          <w:iCs/>
          <w:sz w:val="22"/>
          <w:szCs w:val="22"/>
        </w:rPr>
        <w:t xml:space="preserve"> do Estado</w:t>
      </w:r>
      <w:r w:rsidR="00084831" w:rsidRPr="007972FB">
        <w:rPr>
          <w:rFonts w:ascii="Arial" w:hAnsi="Arial" w:cs="Arial"/>
          <w:i/>
          <w:iCs/>
          <w:sz w:val="22"/>
          <w:szCs w:val="22"/>
        </w:rPr>
        <w:t>”</w:t>
      </w:r>
      <w:r w:rsidR="00084831" w:rsidRPr="00084831">
        <w:rPr>
          <w:rFonts w:ascii="Arial" w:hAnsi="Arial" w:cs="Arial"/>
          <w:sz w:val="22"/>
          <w:szCs w:val="22"/>
        </w:rPr>
        <w:t>. Ademais, neste mesmo item também</w:t>
      </w:r>
      <w:r w:rsidR="00084831">
        <w:rPr>
          <w:rFonts w:ascii="Arial" w:hAnsi="Arial" w:cs="Arial"/>
          <w:sz w:val="22"/>
          <w:szCs w:val="22"/>
        </w:rPr>
        <w:t xml:space="preserve"> se</w:t>
      </w:r>
      <w:r w:rsidR="00084831" w:rsidRPr="00084831">
        <w:rPr>
          <w:rFonts w:ascii="Arial" w:hAnsi="Arial" w:cs="Arial"/>
          <w:sz w:val="22"/>
          <w:szCs w:val="22"/>
        </w:rPr>
        <w:t xml:space="preserve"> recomenda a </w:t>
      </w:r>
      <w:r w:rsidR="00084831" w:rsidRPr="0048100E">
        <w:rPr>
          <w:rFonts w:ascii="Arial" w:hAnsi="Arial" w:cs="Arial"/>
          <w:b/>
          <w:bCs/>
          <w:sz w:val="22"/>
          <w:szCs w:val="22"/>
        </w:rPr>
        <w:t>supressão da nota de rodapé nº 18</w:t>
      </w:r>
      <w:r w:rsidR="00084831" w:rsidRPr="00084831">
        <w:rPr>
          <w:rFonts w:ascii="Arial" w:hAnsi="Arial" w:cs="Arial"/>
          <w:sz w:val="22"/>
          <w:szCs w:val="22"/>
        </w:rPr>
        <w:t xml:space="preserve">, que se entende seja referente à legislação do SEO/RS (embora conste como “Decreto nº 14.485”, quando seria “Lei nº 14.485”). </w:t>
      </w:r>
    </w:p>
    <w:p w14:paraId="594BF15F" w14:textId="74CA3012" w:rsidR="00686DC5" w:rsidRPr="0048100E" w:rsidRDefault="007972FB" w:rsidP="000C69B9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48100E">
        <w:rPr>
          <w:rFonts w:ascii="Arial" w:hAnsi="Arial" w:cs="Arial"/>
          <w:sz w:val="22"/>
          <w:szCs w:val="22"/>
        </w:rPr>
        <w:t xml:space="preserve">Ademais, antes de prosseguir na análise, </w:t>
      </w:r>
      <w:r w:rsidR="00686DC5" w:rsidRPr="0048100E">
        <w:rPr>
          <w:rFonts w:ascii="Arial" w:hAnsi="Arial" w:cs="Arial"/>
          <w:sz w:val="22"/>
          <w:szCs w:val="22"/>
        </w:rPr>
        <w:t>cumpre um esclarecimento</w:t>
      </w:r>
      <w:r w:rsidRPr="0048100E">
        <w:rPr>
          <w:rFonts w:ascii="Arial" w:hAnsi="Arial" w:cs="Arial"/>
          <w:sz w:val="22"/>
          <w:szCs w:val="22"/>
        </w:rPr>
        <w:t xml:space="preserve"> por parte desta relatoria</w:t>
      </w:r>
      <w:r w:rsidR="00686DC5" w:rsidRPr="0048100E">
        <w:rPr>
          <w:rFonts w:ascii="Arial" w:hAnsi="Arial" w:cs="Arial"/>
          <w:sz w:val="22"/>
          <w:szCs w:val="22"/>
        </w:rPr>
        <w:t>. No início do exercício de 2023 houve uma reestruturação</w:t>
      </w:r>
      <w:r w:rsidR="000C69B9" w:rsidRPr="0048100E">
        <w:rPr>
          <w:rFonts w:ascii="Arial" w:hAnsi="Arial" w:cs="Arial"/>
          <w:sz w:val="22"/>
          <w:szCs w:val="22"/>
        </w:rPr>
        <w:t xml:space="preserve"> interna</w:t>
      </w:r>
      <w:r w:rsidR="00686DC5" w:rsidRPr="0048100E">
        <w:rPr>
          <w:rFonts w:ascii="Arial" w:hAnsi="Arial" w:cs="Arial"/>
          <w:sz w:val="22"/>
          <w:szCs w:val="22"/>
        </w:rPr>
        <w:t xml:space="preserve"> da Casa Civil, onde a </w:t>
      </w:r>
      <w:proofErr w:type="spellStart"/>
      <w:r w:rsidR="00686DC5" w:rsidRPr="0048100E">
        <w:rPr>
          <w:rFonts w:ascii="Arial" w:hAnsi="Arial" w:cs="Arial"/>
          <w:sz w:val="22"/>
          <w:szCs w:val="22"/>
        </w:rPr>
        <w:t>Ouvidoria-Geral</w:t>
      </w:r>
      <w:proofErr w:type="spellEnd"/>
      <w:r w:rsidR="00686DC5" w:rsidRPr="0048100E">
        <w:rPr>
          <w:rFonts w:ascii="Arial" w:hAnsi="Arial" w:cs="Arial"/>
          <w:sz w:val="22"/>
          <w:szCs w:val="22"/>
        </w:rPr>
        <w:t xml:space="preserve"> do Estado assumiu as competências da Subchefia de Ética, Controle Público e Transparência</w:t>
      </w:r>
      <w:r w:rsidR="000C69B9" w:rsidRPr="0048100E">
        <w:rPr>
          <w:rFonts w:ascii="Arial" w:hAnsi="Arial" w:cs="Arial"/>
          <w:sz w:val="22"/>
          <w:szCs w:val="22"/>
        </w:rPr>
        <w:t xml:space="preserve"> </w:t>
      </w:r>
      <w:r w:rsidR="00FA07F6" w:rsidRPr="0048100E">
        <w:rPr>
          <w:rFonts w:ascii="Arial" w:hAnsi="Arial" w:cs="Arial"/>
          <w:sz w:val="22"/>
          <w:szCs w:val="22"/>
        </w:rPr>
        <w:t xml:space="preserve">e, com isso, passou a ser responsável pelos Canais do SIC/LAI, Denúncia e de Manifestações (antigo </w:t>
      </w:r>
      <w:r w:rsidRPr="0048100E">
        <w:rPr>
          <w:rFonts w:ascii="Arial" w:hAnsi="Arial" w:cs="Arial"/>
          <w:sz w:val="22"/>
          <w:szCs w:val="22"/>
        </w:rPr>
        <w:t xml:space="preserve">“Canal </w:t>
      </w:r>
      <w:r w:rsidR="00FA07F6" w:rsidRPr="0048100E">
        <w:rPr>
          <w:rFonts w:ascii="Arial" w:hAnsi="Arial" w:cs="Arial"/>
          <w:sz w:val="22"/>
          <w:szCs w:val="22"/>
        </w:rPr>
        <w:t>Ouvidoria</w:t>
      </w:r>
      <w:r w:rsidRPr="0048100E">
        <w:rPr>
          <w:rFonts w:ascii="Arial" w:hAnsi="Arial" w:cs="Arial"/>
          <w:sz w:val="22"/>
          <w:szCs w:val="22"/>
        </w:rPr>
        <w:t>”</w:t>
      </w:r>
      <w:r w:rsidR="00FA07F6" w:rsidRPr="0048100E">
        <w:rPr>
          <w:rFonts w:ascii="Arial" w:hAnsi="Arial" w:cs="Arial"/>
          <w:sz w:val="22"/>
          <w:szCs w:val="22"/>
        </w:rPr>
        <w:t>), estando a questão instaurada de fato</w:t>
      </w:r>
      <w:r w:rsidR="000C69B9" w:rsidRPr="0048100E">
        <w:rPr>
          <w:rFonts w:ascii="Arial" w:hAnsi="Arial" w:cs="Arial"/>
          <w:sz w:val="22"/>
          <w:szCs w:val="22"/>
        </w:rPr>
        <w:t xml:space="preserve"> (https://ouvidoriageral.rs.gov.br/inicial)</w:t>
      </w:r>
      <w:r w:rsidR="00FA07F6" w:rsidRPr="0048100E">
        <w:rPr>
          <w:rFonts w:ascii="Arial" w:hAnsi="Arial" w:cs="Arial"/>
          <w:sz w:val="22"/>
          <w:szCs w:val="22"/>
        </w:rPr>
        <w:t xml:space="preserve"> e em fase de alteração legislativa.</w:t>
      </w:r>
      <w:r w:rsidR="00686DC5" w:rsidRPr="0048100E">
        <w:rPr>
          <w:rFonts w:ascii="Arial" w:hAnsi="Arial" w:cs="Arial"/>
          <w:sz w:val="22"/>
          <w:szCs w:val="22"/>
        </w:rPr>
        <w:t xml:space="preserve"> </w:t>
      </w:r>
    </w:p>
    <w:p w14:paraId="0DA1509A" w14:textId="3653A51F" w:rsidR="006C6FA7" w:rsidRDefault="000C69B9" w:rsidP="00104FC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Dito isso, passa-se à </w:t>
      </w:r>
      <w:r w:rsidR="007972FB">
        <w:rPr>
          <w:rFonts w:ascii="Arial" w:hAnsi="Arial" w:cs="Arial"/>
          <w:sz w:val="22"/>
          <w:szCs w:val="22"/>
        </w:rPr>
        <w:t>revisão</w:t>
      </w:r>
      <w:r w:rsidR="00B13C68">
        <w:rPr>
          <w:rFonts w:ascii="Arial" w:hAnsi="Arial" w:cs="Arial"/>
          <w:sz w:val="22"/>
          <w:szCs w:val="22"/>
        </w:rPr>
        <w:t xml:space="preserve"> </w:t>
      </w:r>
      <w:r w:rsidR="00B13C68" w:rsidRPr="0048100E">
        <w:rPr>
          <w:rFonts w:ascii="Arial" w:hAnsi="Arial" w:cs="Arial"/>
          <w:b/>
          <w:bCs/>
          <w:sz w:val="22"/>
          <w:szCs w:val="22"/>
        </w:rPr>
        <w:t>do Item 2</w:t>
      </w:r>
      <w:r w:rsidRPr="0048100E">
        <w:rPr>
          <w:rFonts w:ascii="Arial" w:hAnsi="Arial" w:cs="Arial"/>
          <w:b/>
          <w:bCs/>
          <w:sz w:val="22"/>
          <w:szCs w:val="22"/>
        </w:rPr>
        <w:t xml:space="preserve"> – “FUNDAMENTAÇÃO LEGAL E REGULAMENTAR”</w:t>
      </w:r>
      <w:r w:rsidR="00B13C68">
        <w:rPr>
          <w:rFonts w:ascii="Arial" w:hAnsi="Arial" w:cs="Arial"/>
          <w:sz w:val="22"/>
          <w:szCs w:val="22"/>
        </w:rPr>
        <w:t xml:space="preserve"> e </w:t>
      </w:r>
      <w:r w:rsidR="00B13C68" w:rsidRPr="0048100E">
        <w:rPr>
          <w:rFonts w:ascii="Arial" w:hAnsi="Arial" w:cs="Arial"/>
          <w:b/>
          <w:bCs/>
          <w:sz w:val="22"/>
          <w:szCs w:val="22"/>
        </w:rPr>
        <w:t>subitens 2.1 a 2.24</w:t>
      </w:r>
      <w:r w:rsidR="00B13C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sendo apresentados os seguintes apontamentos</w:t>
      </w:r>
      <w:r w:rsidR="006C6FA7">
        <w:rPr>
          <w:rFonts w:ascii="Arial" w:hAnsi="Arial" w:cs="Arial"/>
          <w:sz w:val="22"/>
          <w:szCs w:val="22"/>
        </w:rPr>
        <w:t>:</w:t>
      </w:r>
    </w:p>
    <w:p w14:paraId="7A14D77C" w14:textId="4E695948" w:rsidR="006C6FA7" w:rsidRDefault="000B607C" w:rsidP="006C6FA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Sugere-se a </w:t>
      </w:r>
      <w:r w:rsidR="006C6FA7" w:rsidRPr="006C6FA7">
        <w:rPr>
          <w:rFonts w:ascii="Arial" w:hAnsi="Arial" w:cs="Arial"/>
          <w:sz w:val="22"/>
          <w:szCs w:val="22"/>
        </w:rPr>
        <w:t xml:space="preserve">supressão do </w:t>
      </w:r>
      <w:r w:rsidR="001378CC" w:rsidRPr="001378CC">
        <w:rPr>
          <w:rFonts w:ascii="Arial" w:hAnsi="Arial" w:cs="Arial"/>
          <w:b/>
          <w:bCs/>
          <w:sz w:val="22"/>
          <w:szCs w:val="22"/>
        </w:rPr>
        <w:t>sub</w:t>
      </w:r>
      <w:r w:rsidR="006C6FA7" w:rsidRPr="0048100E">
        <w:rPr>
          <w:rFonts w:ascii="Arial" w:hAnsi="Arial" w:cs="Arial"/>
          <w:b/>
          <w:bCs/>
          <w:sz w:val="22"/>
          <w:szCs w:val="22"/>
        </w:rPr>
        <w:t>item 2.4</w:t>
      </w:r>
      <w:r w:rsidR="006C6FA7">
        <w:rPr>
          <w:rFonts w:ascii="Arial" w:hAnsi="Arial" w:cs="Arial"/>
          <w:sz w:val="22"/>
          <w:szCs w:val="22"/>
        </w:rPr>
        <w:t xml:space="preserve">, por se tratar de Regime Jurídico aplicado ao Governo Federal, sendo que no Executivo Estadual aplica-se a Lei Complementar Estadual nº 10.098/1994, mencionada no </w:t>
      </w:r>
      <w:r w:rsidR="001378CC">
        <w:rPr>
          <w:rFonts w:ascii="Arial" w:hAnsi="Arial" w:cs="Arial"/>
          <w:b/>
          <w:bCs/>
          <w:sz w:val="22"/>
          <w:szCs w:val="22"/>
        </w:rPr>
        <w:t>sub</w:t>
      </w:r>
      <w:r w:rsidR="006C6FA7" w:rsidRPr="0048100E">
        <w:rPr>
          <w:rFonts w:ascii="Arial" w:hAnsi="Arial" w:cs="Arial"/>
          <w:b/>
          <w:bCs/>
          <w:sz w:val="22"/>
          <w:szCs w:val="22"/>
        </w:rPr>
        <w:t>item 2.6</w:t>
      </w:r>
      <w:r w:rsidR="006C6FA7">
        <w:rPr>
          <w:rFonts w:ascii="Arial" w:hAnsi="Arial" w:cs="Arial"/>
          <w:sz w:val="22"/>
          <w:szCs w:val="22"/>
        </w:rPr>
        <w:t>;</w:t>
      </w:r>
    </w:p>
    <w:p w14:paraId="4B0A817A" w14:textId="4D33A0BA" w:rsidR="006C6FA7" w:rsidRDefault="006C6FA7" w:rsidP="006C6FA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B607C">
        <w:rPr>
          <w:rFonts w:ascii="Arial" w:hAnsi="Arial" w:cs="Arial"/>
          <w:sz w:val="22"/>
          <w:szCs w:val="22"/>
        </w:rPr>
        <w:t>ugere-se a s</w:t>
      </w:r>
      <w:r>
        <w:rPr>
          <w:rFonts w:ascii="Arial" w:hAnsi="Arial" w:cs="Arial"/>
          <w:sz w:val="22"/>
          <w:szCs w:val="22"/>
        </w:rPr>
        <w:t xml:space="preserve">upressão do </w:t>
      </w:r>
      <w:r w:rsidR="001378CC" w:rsidRPr="001378CC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>item 2.7</w:t>
      </w:r>
      <w:r>
        <w:rPr>
          <w:rFonts w:ascii="Arial" w:hAnsi="Arial" w:cs="Arial"/>
          <w:sz w:val="22"/>
          <w:szCs w:val="22"/>
        </w:rPr>
        <w:t xml:space="preserve">, </w:t>
      </w:r>
      <w:r w:rsidR="000B607C">
        <w:rPr>
          <w:rFonts w:ascii="Arial" w:hAnsi="Arial" w:cs="Arial"/>
          <w:sz w:val="22"/>
          <w:szCs w:val="22"/>
        </w:rPr>
        <w:t xml:space="preserve">eis que se refere à </w:t>
      </w:r>
      <w:r>
        <w:rPr>
          <w:rFonts w:ascii="Arial" w:hAnsi="Arial" w:cs="Arial"/>
          <w:sz w:val="22"/>
          <w:szCs w:val="22"/>
        </w:rPr>
        <w:t>legislação revogada;</w:t>
      </w:r>
    </w:p>
    <w:p w14:paraId="2687DA94" w14:textId="625A8ED9" w:rsidR="006C6FA7" w:rsidRDefault="000B607C" w:rsidP="006C6FA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Sugere-se a i</w:t>
      </w:r>
      <w:r w:rsidR="006C6FA7">
        <w:rPr>
          <w:rFonts w:ascii="Arial" w:hAnsi="Arial" w:cs="Arial"/>
          <w:sz w:val="22"/>
          <w:szCs w:val="22"/>
        </w:rPr>
        <w:t xml:space="preserve">nclusão da referência </w:t>
      </w:r>
      <w:r>
        <w:rPr>
          <w:rFonts w:ascii="Arial" w:hAnsi="Arial" w:cs="Arial"/>
          <w:sz w:val="22"/>
          <w:szCs w:val="22"/>
        </w:rPr>
        <w:t>aos</w:t>
      </w:r>
      <w:r w:rsidR="006C6FA7">
        <w:rPr>
          <w:rFonts w:ascii="Arial" w:hAnsi="Arial" w:cs="Arial"/>
          <w:sz w:val="22"/>
          <w:szCs w:val="22"/>
        </w:rPr>
        <w:t xml:space="preserve"> Decretos Estaduais que introduziram alterações ao Decreto Estadual nº 51.111/2014</w:t>
      </w:r>
      <w:r>
        <w:rPr>
          <w:rFonts w:ascii="Arial" w:hAnsi="Arial" w:cs="Arial"/>
          <w:sz w:val="22"/>
          <w:szCs w:val="22"/>
        </w:rPr>
        <w:t xml:space="preserve"> (Regimento Interno da CMRI/RS)</w:t>
      </w:r>
      <w:r w:rsidR="006C6FA7">
        <w:rPr>
          <w:rFonts w:ascii="Arial" w:hAnsi="Arial" w:cs="Arial"/>
          <w:sz w:val="22"/>
          <w:szCs w:val="22"/>
        </w:rPr>
        <w:t xml:space="preserve">, quais sejam: Decretos Estaduais </w:t>
      </w:r>
      <w:proofErr w:type="spellStart"/>
      <w:r w:rsidR="006C6FA7">
        <w:rPr>
          <w:rFonts w:ascii="Arial" w:hAnsi="Arial" w:cs="Arial"/>
          <w:sz w:val="22"/>
          <w:szCs w:val="22"/>
        </w:rPr>
        <w:t>nºs</w:t>
      </w:r>
      <w:proofErr w:type="spellEnd"/>
      <w:r w:rsidR="006C6FA7">
        <w:rPr>
          <w:rFonts w:ascii="Arial" w:hAnsi="Arial" w:cs="Arial"/>
          <w:sz w:val="22"/>
          <w:szCs w:val="22"/>
        </w:rPr>
        <w:t xml:space="preserve"> 52.858/2016; 54.201/2018; 54.440/2018; 54.667/2019 e 56.205/2021;</w:t>
      </w:r>
    </w:p>
    <w:p w14:paraId="17780838" w14:textId="2D8F0D75" w:rsidR="00686DC5" w:rsidRDefault="000B607C" w:rsidP="006C6FA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Sugere-se a i</w:t>
      </w:r>
      <w:r w:rsidR="006C6FA7">
        <w:rPr>
          <w:rFonts w:ascii="Arial" w:hAnsi="Arial" w:cs="Arial"/>
          <w:sz w:val="22"/>
          <w:szCs w:val="22"/>
        </w:rPr>
        <w:t>nclusão de Súmulas</w:t>
      </w:r>
      <w:r>
        <w:rPr>
          <w:rFonts w:ascii="Arial" w:hAnsi="Arial" w:cs="Arial"/>
          <w:sz w:val="22"/>
          <w:szCs w:val="22"/>
        </w:rPr>
        <w:t xml:space="preserve"> CMRI/RS</w:t>
      </w:r>
      <w:r w:rsidR="006C6FA7">
        <w:rPr>
          <w:rFonts w:ascii="Arial" w:hAnsi="Arial" w:cs="Arial"/>
          <w:sz w:val="22"/>
          <w:szCs w:val="22"/>
        </w:rPr>
        <w:t xml:space="preserve"> (1 a 9) e Resoluções</w:t>
      </w:r>
      <w:r>
        <w:rPr>
          <w:rFonts w:ascii="Arial" w:hAnsi="Arial" w:cs="Arial"/>
          <w:sz w:val="22"/>
          <w:szCs w:val="22"/>
        </w:rPr>
        <w:t xml:space="preserve"> CMRI/RS</w:t>
      </w:r>
      <w:r w:rsidR="006C6FA7">
        <w:rPr>
          <w:rFonts w:ascii="Arial" w:hAnsi="Arial" w:cs="Arial"/>
          <w:sz w:val="22"/>
          <w:szCs w:val="22"/>
        </w:rPr>
        <w:t xml:space="preserve"> (1 e 2)</w:t>
      </w:r>
      <w:r w:rsidR="00686DC5">
        <w:rPr>
          <w:rFonts w:ascii="Arial" w:hAnsi="Arial" w:cs="Arial"/>
          <w:sz w:val="22"/>
          <w:szCs w:val="22"/>
        </w:rPr>
        <w:t xml:space="preserve">, as quais estão disponíveis para consulta em: </w:t>
      </w:r>
      <w:hyperlink r:id="rId8" w:history="1">
        <w:r w:rsidR="00686DC5" w:rsidRPr="000310DB">
          <w:rPr>
            <w:rStyle w:val="Hyperlink"/>
            <w:rFonts w:ascii="Arial" w:hAnsi="Arial" w:cs="Arial"/>
            <w:sz w:val="22"/>
            <w:szCs w:val="22"/>
          </w:rPr>
          <w:t>https://ouvidoriageral.rs.gov.br/sumulas-607744c414362</w:t>
        </w:r>
      </w:hyperlink>
      <w:r w:rsidR="00686DC5">
        <w:rPr>
          <w:rFonts w:ascii="Arial" w:hAnsi="Arial" w:cs="Arial"/>
          <w:sz w:val="22"/>
          <w:szCs w:val="22"/>
        </w:rPr>
        <w:t xml:space="preserve"> e </w:t>
      </w:r>
      <w:hyperlink r:id="rId9" w:history="1">
        <w:r w:rsidR="00686DC5" w:rsidRPr="000310DB">
          <w:rPr>
            <w:rStyle w:val="Hyperlink"/>
            <w:rFonts w:ascii="Arial" w:hAnsi="Arial" w:cs="Arial"/>
            <w:sz w:val="22"/>
            <w:szCs w:val="22"/>
          </w:rPr>
          <w:t>https://ouvidoriageral.rs.gov.br/resolucoes-cmri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  <w:r w:rsidRPr="000B60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Destaca-se que as </w:t>
      </w:r>
      <w:r w:rsidRPr="000B60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normativas podem resolver muitas questões no âmbito da Secretaria, eis que tratam de caso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Pr="000B60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recorrentes que chegaram/chegam ao conhecimento 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esta</w:t>
      </w:r>
      <w:r w:rsidRPr="000B60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CMRI/RS</w:t>
      </w:r>
      <w:r w:rsidR="00686DC5">
        <w:rPr>
          <w:rFonts w:ascii="Arial" w:hAnsi="Arial" w:cs="Arial"/>
          <w:sz w:val="22"/>
          <w:szCs w:val="22"/>
        </w:rPr>
        <w:t>;</w:t>
      </w:r>
    </w:p>
    <w:p w14:paraId="3797C61F" w14:textId="15249DB9" w:rsidR="00686DC5" w:rsidRDefault="00686DC5" w:rsidP="00686DC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ao </w:t>
      </w:r>
      <w:r w:rsidR="0048100E" w:rsidRPr="001378CC">
        <w:rPr>
          <w:rFonts w:ascii="Arial" w:hAnsi="Arial" w:cs="Arial"/>
          <w:b/>
          <w:bCs/>
          <w:sz w:val="22"/>
          <w:szCs w:val="22"/>
        </w:rPr>
        <w:t>sub</w:t>
      </w:r>
      <w:r w:rsidRPr="001378CC">
        <w:rPr>
          <w:rFonts w:ascii="Arial" w:hAnsi="Arial" w:cs="Arial"/>
          <w:b/>
          <w:bCs/>
          <w:sz w:val="22"/>
          <w:szCs w:val="22"/>
        </w:rPr>
        <w:t>item</w:t>
      </w:r>
      <w:r>
        <w:rPr>
          <w:rFonts w:ascii="Arial" w:hAnsi="Arial" w:cs="Arial"/>
          <w:sz w:val="22"/>
          <w:szCs w:val="22"/>
        </w:rPr>
        <w:t xml:space="preserve"> </w:t>
      </w:r>
      <w:r w:rsidRPr="0048100E">
        <w:rPr>
          <w:rFonts w:ascii="Arial" w:hAnsi="Arial" w:cs="Arial"/>
          <w:b/>
          <w:bCs/>
          <w:sz w:val="22"/>
          <w:szCs w:val="22"/>
        </w:rPr>
        <w:t>2.18</w:t>
      </w:r>
      <w:r>
        <w:rPr>
          <w:rFonts w:ascii="Arial" w:hAnsi="Arial" w:cs="Arial"/>
          <w:sz w:val="22"/>
          <w:szCs w:val="22"/>
        </w:rPr>
        <w:t xml:space="preserve"> (indicação do Decreto Estadual nº 53.927/2018), sugere-se a revisão </w:t>
      </w:r>
      <w:r w:rsidR="009615EC">
        <w:rPr>
          <w:rFonts w:ascii="Arial" w:hAnsi="Arial" w:cs="Arial"/>
          <w:sz w:val="22"/>
          <w:szCs w:val="22"/>
        </w:rPr>
        <w:t xml:space="preserve">de sua menção na normativa, </w:t>
      </w:r>
      <w:r>
        <w:rPr>
          <w:rFonts w:ascii="Arial" w:hAnsi="Arial" w:cs="Arial"/>
          <w:sz w:val="22"/>
          <w:szCs w:val="22"/>
        </w:rPr>
        <w:t>em virtude do</w:t>
      </w:r>
      <w:r w:rsidR="009615EC">
        <w:rPr>
          <w:rFonts w:ascii="Arial" w:hAnsi="Arial" w:cs="Arial"/>
          <w:sz w:val="22"/>
          <w:szCs w:val="22"/>
        </w:rPr>
        <w:t xml:space="preserve"> advento do</w:t>
      </w:r>
      <w:r>
        <w:rPr>
          <w:rFonts w:ascii="Arial" w:hAnsi="Arial" w:cs="Arial"/>
          <w:sz w:val="22"/>
          <w:szCs w:val="22"/>
        </w:rPr>
        <w:t xml:space="preserve"> Decreto Estadual nº 56.528/2022</w:t>
      </w:r>
      <w:r w:rsidR="009615EC">
        <w:rPr>
          <w:rFonts w:ascii="Arial" w:hAnsi="Arial" w:cs="Arial"/>
          <w:sz w:val="22"/>
          <w:szCs w:val="22"/>
        </w:rPr>
        <w:t xml:space="preserve"> (dispõe sobre a governança no compartilhamento de dados no âmbito da administração pública estadual)</w:t>
      </w:r>
      <w:r w:rsidR="001F719D">
        <w:rPr>
          <w:rFonts w:ascii="Arial" w:hAnsi="Arial" w:cs="Arial"/>
          <w:sz w:val="22"/>
          <w:szCs w:val="22"/>
        </w:rPr>
        <w:t>;</w:t>
      </w:r>
    </w:p>
    <w:p w14:paraId="7F10AEC8" w14:textId="457A991B" w:rsidR="001F719D" w:rsidRPr="00686DC5" w:rsidRDefault="001F719D" w:rsidP="00686DC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Sugere-se, por fim, a menção à Lei Federal nº 13.709/2018 (LGPD); Lei Federal nº 13.460/2017 (Participação, proteção e Defesa do Usuário do Serviço Público) e Decreto Estadual nº 55.439</w:t>
      </w:r>
      <w:r w:rsidR="009615EC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(Política de Relacionamento do Estado do Rio Grande do Sul com os Usuários de Serviços Públicos)</w:t>
      </w:r>
      <w:r w:rsidR="009615EC">
        <w:rPr>
          <w:rFonts w:ascii="Arial" w:hAnsi="Arial" w:cs="Arial"/>
          <w:sz w:val="22"/>
          <w:szCs w:val="22"/>
        </w:rPr>
        <w:t xml:space="preserve">, eis que todos estão relacionados ao atendimento dos Canais geridos pela </w:t>
      </w:r>
      <w:proofErr w:type="spellStart"/>
      <w:r w:rsidR="009615EC">
        <w:rPr>
          <w:rFonts w:ascii="Arial" w:hAnsi="Arial" w:cs="Arial"/>
          <w:sz w:val="22"/>
          <w:szCs w:val="22"/>
        </w:rPr>
        <w:t>Ouvidoria-Geral</w:t>
      </w:r>
      <w:proofErr w:type="spellEnd"/>
      <w:r w:rsidR="009615EC">
        <w:rPr>
          <w:rFonts w:ascii="Arial" w:hAnsi="Arial" w:cs="Arial"/>
          <w:sz w:val="22"/>
          <w:szCs w:val="22"/>
        </w:rPr>
        <w:t xml:space="preserve"> do Estado, incluindo o SIC/LAI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641850" w14:textId="2A5B9BE2" w:rsidR="006C6FA7" w:rsidRPr="00686DC5" w:rsidRDefault="00686DC5" w:rsidP="00686D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DC5">
        <w:rPr>
          <w:rFonts w:ascii="Arial" w:hAnsi="Arial" w:cs="Arial"/>
          <w:sz w:val="22"/>
          <w:szCs w:val="22"/>
        </w:rPr>
        <w:t xml:space="preserve"> </w:t>
      </w:r>
      <w:r w:rsidR="006C6FA7" w:rsidRPr="00686DC5">
        <w:rPr>
          <w:rFonts w:ascii="Arial" w:hAnsi="Arial" w:cs="Arial"/>
          <w:sz w:val="22"/>
          <w:szCs w:val="22"/>
        </w:rPr>
        <w:t xml:space="preserve"> </w:t>
      </w:r>
    </w:p>
    <w:p w14:paraId="09109B28" w14:textId="14BD709D" w:rsidR="00BA2D25" w:rsidRPr="000C69B9" w:rsidRDefault="000C69B9" w:rsidP="000C69B9">
      <w:pPr>
        <w:spacing w:line="360" w:lineRule="auto"/>
        <w:ind w:firstLine="113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que tange ao </w:t>
      </w:r>
      <w:r w:rsidRPr="0048100E">
        <w:rPr>
          <w:rFonts w:ascii="Arial" w:hAnsi="Arial" w:cs="Arial"/>
          <w:b/>
          <w:bCs/>
          <w:sz w:val="22"/>
          <w:szCs w:val="22"/>
        </w:rPr>
        <w:t>Item 3 – “ABRANGÊNCIA”</w:t>
      </w:r>
      <w:r>
        <w:rPr>
          <w:rFonts w:ascii="Arial" w:hAnsi="Arial" w:cs="Arial"/>
          <w:sz w:val="22"/>
          <w:szCs w:val="22"/>
        </w:rPr>
        <w:t xml:space="preserve">, sugere-se a seguinte redação para o </w:t>
      </w:r>
      <w:r w:rsidR="0048100E" w:rsidRPr="0048100E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 xml:space="preserve">item 3.1 </w:t>
      </w:r>
      <w:r>
        <w:rPr>
          <w:rFonts w:ascii="Arial" w:hAnsi="Arial" w:cs="Arial"/>
          <w:sz w:val="22"/>
          <w:szCs w:val="22"/>
        </w:rPr>
        <w:t xml:space="preserve">(com a supressão à referência ao Canal Denúncia, eis que a normativa </w:t>
      </w:r>
      <w:r w:rsidRPr="0048100E">
        <w:rPr>
          <w:rFonts w:ascii="Arial" w:hAnsi="Arial" w:cs="Arial"/>
          <w:sz w:val="22"/>
          <w:szCs w:val="22"/>
        </w:rPr>
        <w:t xml:space="preserve">é específica do SIC/LAI): </w:t>
      </w:r>
      <w:r w:rsidRPr="0048100E">
        <w:rPr>
          <w:rFonts w:ascii="Arial" w:hAnsi="Arial" w:cs="Arial"/>
          <w:i/>
          <w:iCs/>
          <w:sz w:val="22"/>
          <w:szCs w:val="22"/>
        </w:rPr>
        <w:t>“Esta Norma de Procedimentos é aplicável a todos os processos de pedidos de acesso à informação e/ou documentos públicos</w:t>
      </w:r>
      <w:r w:rsidR="009402EB" w:rsidRPr="0048100E">
        <w:rPr>
          <w:rFonts w:ascii="Arial" w:hAnsi="Arial" w:cs="Arial"/>
          <w:i/>
          <w:iCs/>
          <w:sz w:val="22"/>
          <w:szCs w:val="22"/>
        </w:rPr>
        <w:t>, pedidos de abertura de dados públicos e pedidos de desclassificação ou reavaliação de informaç</w:t>
      </w:r>
      <w:r w:rsidR="00347857" w:rsidRPr="0048100E">
        <w:rPr>
          <w:rFonts w:ascii="Arial" w:hAnsi="Arial" w:cs="Arial"/>
          <w:i/>
          <w:iCs/>
          <w:sz w:val="22"/>
          <w:szCs w:val="22"/>
        </w:rPr>
        <w:t>ões</w:t>
      </w:r>
      <w:r w:rsidR="009402EB" w:rsidRPr="0048100E">
        <w:rPr>
          <w:rFonts w:ascii="Arial" w:hAnsi="Arial" w:cs="Arial"/>
          <w:i/>
          <w:iCs/>
          <w:sz w:val="22"/>
          <w:szCs w:val="22"/>
        </w:rPr>
        <w:t xml:space="preserve"> classificada</w:t>
      </w:r>
      <w:r w:rsidR="00347857" w:rsidRPr="0048100E">
        <w:rPr>
          <w:rFonts w:ascii="Arial" w:hAnsi="Arial" w:cs="Arial"/>
          <w:i/>
          <w:iCs/>
          <w:sz w:val="22"/>
          <w:szCs w:val="22"/>
        </w:rPr>
        <w:t>s</w:t>
      </w:r>
      <w:r w:rsidR="009402EB" w:rsidRPr="0048100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8100E">
        <w:rPr>
          <w:rFonts w:ascii="Arial" w:hAnsi="Arial" w:cs="Arial"/>
          <w:i/>
          <w:iCs/>
          <w:sz w:val="22"/>
          <w:szCs w:val="22"/>
        </w:rPr>
        <w:t xml:space="preserve">encaminhados pela Gestão Central do SIC/LAI para </w:t>
      </w:r>
      <w:r w:rsidR="009402EB" w:rsidRPr="0048100E">
        <w:rPr>
          <w:rFonts w:ascii="Arial" w:hAnsi="Arial" w:cs="Arial"/>
          <w:i/>
          <w:iCs/>
          <w:sz w:val="22"/>
          <w:szCs w:val="22"/>
        </w:rPr>
        <w:t xml:space="preserve">o </w:t>
      </w:r>
      <w:r w:rsidRPr="0048100E">
        <w:rPr>
          <w:rFonts w:ascii="Arial" w:hAnsi="Arial" w:cs="Arial"/>
          <w:i/>
          <w:iCs/>
          <w:sz w:val="22"/>
          <w:szCs w:val="22"/>
        </w:rPr>
        <w:t>atendimento da Gestão Local designada na SEPAR.”</w:t>
      </w:r>
    </w:p>
    <w:p w14:paraId="3E350A75" w14:textId="6755F6E8" w:rsidR="00BA2D25" w:rsidRDefault="000C69B9" w:rsidP="00104FC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 quanto ao </w:t>
      </w:r>
      <w:r w:rsidRPr="0048100E">
        <w:rPr>
          <w:rFonts w:ascii="Arial" w:hAnsi="Arial" w:cs="Arial"/>
          <w:b/>
          <w:bCs/>
          <w:sz w:val="22"/>
          <w:szCs w:val="22"/>
        </w:rPr>
        <w:t>Item 4 – “NOMENCLATURAS E ABREVIAÇÕES”</w:t>
      </w:r>
      <w:r>
        <w:rPr>
          <w:rFonts w:ascii="Arial" w:hAnsi="Arial" w:cs="Arial"/>
          <w:sz w:val="22"/>
          <w:szCs w:val="22"/>
        </w:rPr>
        <w:t xml:space="preserve"> sugere-se o seguinte:</w:t>
      </w:r>
    </w:p>
    <w:p w14:paraId="7F8DD9A3" w14:textId="68C9ADB4" w:rsidR="000C69B9" w:rsidRDefault="000C69B9" w:rsidP="000C6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Incluir no </w:t>
      </w:r>
      <w:r w:rsidRPr="0048100E">
        <w:rPr>
          <w:rFonts w:ascii="Arial" w:hAnsi="Arial" w:cs="Arial"/>
          <w:b/>
          <w:bCs/>
          <w:sz w:val="22"/>
          <w:szCs w:val="22"/>
        </w:rPr>
        <w:t xml:space="preserve">subitem 4.1 </w:t>
      </w:r>
      <w:r>
        <w:rPr>
          <w:rFonts w:ascii="Arial" w:hAnsi="Arial" w:cs="Arial"/>
          <w:sz w:val="22"/>
          <w:szCs w:val="22"/>
        </w:rPr>
        <w:t>a menção ao Decreto</w:t>
      </w:r>
      <w:r w:rsidR="00353AA9">
        <w:rPr>
          <w:rFonts w:ascii="Arial" w:hAnsi="Arial" w:cs="Arial"/>
          <w:sz w:val="22"/>
          <w:szCs w:val="22"/>
        </w:rPr>
        <w:t xml:space="preserve"> Estadual</w:t>
      </w:r>
      <w:r>
        <w:rPr>
          <w:rFonts w:ascii="Arial" w:hAnsi="Arial" w:cs="Arial"/>
          <w:sz w:val="22"/>
          <w:szCs w:val="22"/>
        </w:rPr>
        <w:t xml:space="preserve"> nº 49.111/2012 e “alterações posteriores”;</w:t>
      </w:r>
    </w:p>
    <w:p w14:paraId="38FD96EA" w14:textId="349D5BF1" w:rsidR="000C69B9" w:rsidRDefault="00886D1A" w:rsidP="000C6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Reitera-se a supressão do </w:t>
      </w:r>
      <w:r w:rsidR="0048100E" w:rsidRPr="0048100E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>item 4.3</w:t>
      </w:r>
      <w:r>
        <w:rPr>
          <w:rFonts w:ascii="Arial" w:hAnsi="Arial" w:cs="Arial"/>
          <w:sz w:val="22"/>
          <w:szCs w:val="22"/>
        </w:rPr>
        <w:t>, em virtude do esclarecimento anteriormente prestado sobre o SEO/RS;</w:t>
      </w:r>
    </w:p>
    <w:p w14:paraId="2C5C875C" w14:textId="6B138F5F" w:rsidR="00886D1A" w:rsidRDefault="00886D1A" w:rsidP="000C6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48100E" w:rsidRPr="0048100E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 xml:space="preserve">item 4.4 </w:t>
      </w:r>
      <w:r>
        <w:rPr>
          <w:rFonts w:ascii="Arial" w:hAnsi="Arial" w:cs="Arial"/>
          <w:sz w:val="22"/>
          <w:szCs w:val="22"/>
        </w:rPr>
        <w:t xml:space="preserve">ao invés da sigla “SIC”, sugere-se utilizar a “SIC/LAI”, que é a </w:t>
      </w:r>
      <w:r w:rsidR="00347857">
        <w:rPr>
          <w:rFonts w:ascii="Arial" w:hAnsi="Arial" w:cs="Arial"/>
          <w:sz w:val="22"/>
          <w:szCs w:val="22"/>
        </w:rPr>
        <w:t xml:space="preserve">divulgada </w:t>
      </w:r>
      <w:r>
        <w:rPr>
          <w:rFonts w:ascii="Arial" w:hAnsi="Arial" w:cs="Arial"/>
          <w:sz w:val="22"/>
          <w:szCs w:val="22"/>
        </w:rPr>
        <w:t>no âmbito da OGE/RS;</w:t>
      </w:r>
    </w:p>
    <w:p w14:paraId="54083FEE" w14:textId="343FF383" w:rsidR="00886D1A" w:rsidRDefault="00886D1A" w:rsidP="000C6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48100E" w:rsidRPr="0048100E">
        <w:rPr>
          <w:rFonts w:ascii="Arial" w:hAnsi="Arial" w:cs="Arial"/>
          <w:b/>
          <w:bCs/>
          <w:sz w:val="22"/>
          <w:szCs w:val="22"/>
        </w:rPr>
        <w:t>sub</w:t>
      </w:r>
      <w:r w:rsidR="00A90C52" w:rsidRPr="0048100E">
        <w:rPr>
          <w:rFonts w:ascii="Arial" w:hAnsi="Arial" w:cs="Arial"/>
          <w:b/>
          <w:bCs/>
          <w:sz w:val="22"/>
          <w:szCs w:val="22"/>
        </w:rPr>
        <w:t xml:space="preserve">item </w:t>
      </w:r>
      <w:r w:rsidRPr="0048100E">
        <w:rPr>
          <w:rFonts w:ascii="Arial" w:hAnsi="Arial" w:cs="Arial"/>
          <w:b/>
          <w:bCs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 xml:space="preserve"> também se reitera a recomendação do item anterior (substituição para </w:t>
      </w:r>
      <w:r w:rsidR="00A90C5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sigla </w:t>
      </w:r>
      <w:r w:rsidR="00A90C5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SIC/LAI</w:t>
      </w:r>
      <w:r w:rsidR="00A90C5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);</w:t>
      </w:r>
    </w:p>
    <w:p w14:paraId="17361046" w14:textId="61F805B4" w:rsidR="000C69B9" w:rsidRPr="0048100E" w:rsidRDefault="00886D1A" w:rsidP="00934CE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00E">
        <w:rPr>
          <w:rFonts w:ascii="Arial" w:hAnsi="Arial" w:cs="Arial"/>
          <w:sz w:val="22"/>
          <w:szCs w:val="22"/>
        </w:rPr>
        <w:lastRenderedPageBreak/>
        <w:t xml:space="preserve">Sugere-se a revisão do conceito de “transparência ativa” como sendo </w:t>
      </w:r>
      <w:r w:rsidRPr="0048100E">
        <w:rPr>
          <w:rFonts w:ascii="Arial" w:hAnsi="Arial" w:cs="Arial"/>
          <w:i/>
          <w:iCs/>
          <w:sz w:val="22"/>
          <w:szCs w:val="22"/>
        </w:rPr>
        <w:t xml:space="preserve">“a divulgação proativa das informações previstas no §1º, incisos I a VIII, sem prejuízo das informações previstas no § 2º, </w:t>
      </w:r>
      <w:r w:rsidR="001B5F87" w:rsidRPr="0048100E">
        <w:rPr>
          <w:rFonts w:ascii="Arial" w:hAnsi="Arial" w:cs="Arial"/>
          <w:i/>
          <w:iCs/>
          <w:sz w:val="22"/>
          <w:szCs w:val="22"/>
        </w:rPr>
        <w:t xml:space="preserve">todos </w:t>
      </w:r>
      <w:r w:rsidRPr="0048100E">
        <w:rPr>
          <w:rFonts w:ascii="Arial" w:hAnsi="Arial" w:cs="Arial"/>
          <w:i/>
          <w:iCs/>
          <w:sz w:val="22"/>
          <w:szCs w:val="22"/>
        </w:rPr>
        <w:t>do art. 6º do Decreto</w:t>
      </w:r>
      <w:r w:rsidR="00353AA9" w:rsidRPr="0048100E">
        <w:rPr>
          <w:rFonts w:ascii="Arial" w:hAnsi="Arial" w:cs="Arial"/>
          <w:i/>
          <w:iCs/>
          <w:sz w:val="22"/>
          <w:szCs w:val="22"/>
        </w:rPr>
        <w:t xml:space="preserve"> Estadual</w:t>
      </w:r>
      <w:r w:rsidRPr="0048100E">
        <w:rPr>
          <w:rFonts w:ascii="Arial" w:hAnsi="Arial" w:cs="Arial"/>
          <w:i/>
          <w:iCs/>
          <w:sz w:val="22"/>
          <w:szCs w:val="22"/>
        </w:rPr>
        <w:t xml:space="preserve"> nº 49.111/2012”</w:t>
      </w:r>
      <w:r w:rsidRPr="0048100E">
        <w:rPr>
          <w:rFonts w:ascii="Arial" w:hAnsi="Arial" w:cs="Arial"/>
          <w:sz w:val="22"/>
          <w:szCs w:val="22"/>
        </w:rPr>
        <w:t>, eis que mais abrangente;</w:t>
      </w:r>
      <w:r w:rsidR="000C69B9" w:rsidRPr="0048100E">
        <w:rPr>
          <w:rFonts w:ascii="Arial" w:hAnsi="Arial" w:cs="Arial"/>
          <w:sz w:val="22"/>
          <w:szCs w:val="22"/>
        </w:rPr>
        <w:t xml:space="preserve"> </w:t>
      </w:r>
    </w:p>
    <w:p w14:paraId="120162FC" w14:textId="32DB76F3" w:rsidR="00886D1A" w:rsidRPr="0048100E" w:rsidRDefault="00B338A6" w:rsidP="00886D1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00E">
        <w:rPr>
          <w:rFonts w:ascii="Arial" w:hAnsi="Arial" w:cs="Arial"/>
          <w:sz w:val="22"/>
          <w:szCs w:val="22"/>
        </w:rPr>
        <w:t xml:space="preserve">No </w:t>
      </w:r>
      <w:r w:rsidR="0048100E" w:rsidRPr="0048100E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>item 4.7</w:t>
      </w:r>
      <w:r w:rsidRPr="0048100E">
        <w:rPr>
          <w:rFonts w:ascii="Arial" w:hAnsi="Arial" w:cs="Arial"/>
          <w:sz w:val="22"/>
          <w:szCs w:val="22"/>
        </w:rPr>
        <w:t xml:space="preserve"> </w:t>
      </w:r>
      <w:r w:rsidR="001B5F87" w:rsidRPr="0048100E">
        <w:rPr>
          <w:rFonts w:ascii="Arial" w:hAnsi="Arial" w:cs="Arial"/>
          <w:sz w:val="22"/>
          <w:szCs w:val="22"/>
        </w:rPr>
        <w:t xml:space="preserve">(conceito de “Transparência Passiva”) </w:t>
      </w:r>
      <w:r w:rsidRPr="0048100E">
        <w:rPr>
          <w:rFonts w:ascii="Arial" w:hAnsi="Arial" w:cs="Arial"/>
          <w:sz w:val="22"/>
          <w:szCs w:val="22"/>
        </w:rPr>
        <w:t xml:space="preserve">sugere-se a substituição para a seguinte redação: </w:t>
      </w:r>
      <w:r w:rsidRPr="0048100E">
        <w:rPr>
          <w:rFonts w:ascii="Arial" w:hAnsi="Arial" w:cs="Arial"/>
          <w:i/>
          <w:iCs/>
          <w:sz w:val="22"/>
          <w:szCs w:val="22"/>
        </w:rPr>
        <w:t xml:space="preserve">“se refere à transparência </w:t>
      </w:r>
      <w:r w:rsidR="001B5F87" w:rsidRPr="0048100E">
        <w:rPr>
          <w:rFonts w:ascii="Arial" w:hAnsi="Arial" w:cs="Arial"/>
          <w:i/>
          <w:iCs/>
          <w:sz w:val="22"/>
          <w:szCs w:val="22"/>
        </w:rPr>
        <w:t xml:space="preserve">onde o </w:t>
      </w:r>
      <w:r w:rsidRPr="0048100E">
        <w:rPr>
          <w:rFonts w:ascii="Arial" w:hAnsi="Arial" w:cs="Arial"/>
          <w:i/>
          <w:iCs/>
          <w:sz w:val="22"/>
          <w:szCs w:val="22"/>
        </w:rPr>
        <w:t>cidadão</w:t>
      </w:r>
      <w:r w:rsidR="001B5F87" w:rsidRPr="0048100E">
        <w:rPr>
          <w:rFonts w:ascii="Arial" w:hAnsi="Arial" w:cs="Arial"/>
          <w:i/>
          <w:iCs/>
          <w:sz w:val="22"/>
          <w:szCs w:val="22"/>
        </w:rPr>
        <w:t>,</w:t>
      </w:r>
      <w:r w:rsidRPr="0048100E">
        <w:rPr>
          <w:rFonts w:ascii="Arial" w:hAnsi="Arial" w:cs="Arial"/>
          <w:i/>
          <w:iCs/>
          <w:sz w:val="22"/>
          <w:szCs w:val="22"/>
        </w:rPr>
        <w:t xml:space="preserve"> através de pedido de acesso à informação e/ou documento público ou, ainda, por intermédio de pedido de abertura de dado público, </w:t>
      </w:r>
      <w:r w:rsidR="001B5F87" w:rsidRPr="0048100E">
        <w:rPr>
          <w:rFonts w:ascii="Arial" w:hAnsi="Arial" w:cs="Arial"/>
          <w:i/>
          <w:iCs/>
          <w:sz w:val="22"/>
          <w:szCs w:val="22"/>
        </w:rPr>
        <w:t xml:space="preserve">obtém acesso a dados e/ou documentos públicos que não estão divulgados de modo proativo pelo </w:t>
      </w:r>
      <w:r w:rsidRPr="0048100E">
        <w:rPr>
          <w:rFonts w:ascii="Arial" w:hAnsi="Arial" w:cs="Arial"/>
          <w:i/>
          <w:iCs/>
          <w:sz w:val="22"/>
          <w:szCs w:val="22"/>
        </w:rPr>
        <w:t>Executivo Estadual em seus sítios institucionais”;</w:t>
      </w:r>
    </w:p>
    <w:p w14:paraId="791A3FF8" w14:textId="72ADF1F8" w:rsidR="00353AA9" w:rsidRPr="00353AA9" w:rsidRDefault="00261427" w:rsidP="00886D1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A9">
        <w:rPr>
          <w:rFonts w:ascii="Arial" w:hAnsi="Arial" w:cs="Arial"/>
          <w:sz w:val="22"/>
          <w:szCs w:val="22"/>
        </w:rPr>
        <w:t xml:space="preserve">Em relação ao </w:t>
      </w:r>
      <w:r w:rsidR="0048100E" w:rsidRPr="0048100E">
        <w:rPr>
          <w:rFonts w:ascii="Arial" w:hAnsi="Arial" w:cs="Arial"/>
          <w:b/>
          <w:bCs/>
          <w:sz w:val="22"/>
          <w:szCs w:val="22"/>
        </w:rPr>
        <w:t>sub</w:t>
      </w:r>
      <w:r w:rsidRPr="0048100E">
        <w:rPr>
          <w:rFonts w:ascii="Arial" w:hAnsi="Arial" w:cs="Arial"/>
          <w:b/>
          <w:bCs/>
          <w:sz w:val="22"/>
          <w:szCs w:val="22"/>
        </w:rPr>
        <w:t>item 4.10</w:t>
      </w:r>
      <w:r w:rsidRPr="00353AA9">
        <w:rPr>
          <w:rFonts w:ascii="Arial" w:hAnsi="Arial" w:cs="Arial"/>
          <w:sz w:val="22"/>
          <w:szCs w:val="22"/>
        </w:rPr>
        <w:t xml:space="preserve">, destaca-se que as competências da CMRI/RS não estão </w:t>
      </w:r>
      <w:proofErr w:type="gramStart"/>
      <w:r w:rsidRPr="00353AA9">
        <w:rPr>
          <w:rFonts w:ascii="Arial" w:hAnsi="Arial" w:cs="Arial"/>
          <w:sz w:val="22"/>
          <w:szCs w:val="22"/>
        </w:rPr>
        <w:t>adstritas</w:t>
      </w:r>
      <w:proofErr w:type="gramEnd"/>
      <w:r w:rsidRPr="00353AA9">
        <w:rPr>
          <w:rFonts w:ascii="Arial" w:hAnsi="Arial" w:cs="Arial"/>
          <w:sz w:val="22"/>
          <w:szCs w:val="22"/>
        </w:rPr>
        <w:t xml:space="preserve"> ao julgamento de recursos</w:t>
      </w:r>
      <w:r w:rsidR="00353AA9" w:rsidRPr="00353AA9">
        <w:rPr>
          <w:rFonts w:ascii="Arial" w:hAnsi="Arial" w:cs="Arial"/>
          <w:sz w:val="22"/>
          <w:szCs w:val="22"/>
        </w:rPr>
        <w:t xml:space="preserve"> ou revisão de classificação de informações. Neste sentido, vide art. 22, incisos I a VI, do Decreto nº 49.111/2012 c/c</w:t>
      </w:r>
      <w:r w:rsidRPr="00353AA9">
        <w:rPr>
          <w:rFonts w:ascii="Arial" w:hAnsi="Arial" w:cs="Arial"/>
          <w:sz w:val="22"/>
          <w:szCs w:val="22"/>
        </w:rPr>
        <w:t xml:space="preserve"> artigo 1º</w:t>
      </w:r>
      <w:r w:rsidR="00353AA9" w:rsidRPr="00353AA9">
        <w:rPr>
          <w:rFonts w:ascii="Arial" w:hAnsi="Arial" w:cs="Arial"/>
          <w:sz w:val="22"/>
          <w:szCs w:val="22"/>
        </w:rPr>
        <w:t>,</w:t>
      </w:r>
      <w:r w:rsidRPr="00353AA9">
        <w:rPr>
          <w:rFonts w:ascii="Arial" w:hAnsi="Arial" w:cs="Arial"/>
          <w:sz w:val="22"/>
          <w:szCs w:val="22"/>
        </w:rPr>
        <w:t xml:space="preserve"> incisos I a VI, do Decreto nº 51.111/2014 (Regimento Interno</w:t>
      </w:r>
      <w:r w:rsidR="00353AA9" w:rsidRPr="00353AA9">
        <w:rPr>
          <w:rFonts w:ascii="Arial" w:hAnsi="Arial" w:cs="Arial"/>
          <w:sz w:val="22"/>
          <w:szCs w:val="22"/>
        </w:rPr>
        <w:t xml:space="preserve"> do Colegiado</w:t>
      </w:r>
      <w:r w:rsidRPr="00353AA9">
        <w:rPr>
          <w:rFonts w:ascii="Arial" w:hAnsi="Arial" w:cs="Arial"/>
          <w:sz w:val="22"/>
          <w:szCs w:val="22"/>
        </w:rPr>
        <w:t>)</w:t>
      </w:r>
      <w:r w:rsidR="00353AA9" w:rsidRPr="00353AA9">
        <w:rPr>
          <w:rFonts w:ascii="Arial" w:hAnsi="Arial" w:cs="Arial"/>
          <w:sz w:val="22"/>
          <w:szCs w:val="22"/>
        </w:rPr>
        <w:t>;</w:t>
      </w:r>
    </w:p>
    <w:p w14:paraId="16176C39" w14:textId="34236A1B" w:rsidR="00261427" w:rsidRPr="0081755E" w:rsidRDefault="00261427" w:rsidP="00886D1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55E">
        <w:rPr>
          <w:rFonts w:ascii="Arial" w:hAnsi="Arial" w:cs="Arial"/>
          <w:sz w:val="22"/>
          <w:szCs w:val="22"/>
        </w:rPr>
        <w:t xml:space="preserve"> </w:t>
      </w:r>
      <w:r w:rsidR="00C4172E" w:rsidRPr="0081755E">
        <w:rPr>
          <w:rFonts w:ascii="Arial" w:hAnsi="Arial" w:cs="Arial"/>
          <w:sz w:val="22"/>
          <w:szCs w:val="22"/>
        </w:rPr>
        <w:t xml:space="preserve">No </w:t>
      </w:r>
      <w:r w:rsidR="0048100E" w:rsidRPr="0081755E">
        <w:rPr>
          <w:rFonts w:ascii="Arial" w:hAnsi="Arial" w:cs="Arial"/>
          <w:b/>
          <w:bCs/>
          <w:sz w:val="22"/>
          <w:szCs w:val="22"/>
        </w:rPr>
        <w:t>sub</w:t>
      </w:r>
      <w:r w:rsidR="00C4172E" w:rsidRPr="0081755E">
        <w:rPr>
          <w:rFonts w:ascii="Arial" w:hAnsi="Arial" w:cs="Arial"/>
          <w:b/>
          <w:bCs/>
          <w:sz w:val="22"/>
          <w:szCs w:val="22"/>
        </w:rPr>
        <w:t>item 4.11</w:t>
      </w:r>
      <w:r w:rsidR="00C4172E" w:rsidRPr="0081755E">
        <w:rPr>
          <w:rFonts w:ascii="Arial" w:hAnsi="Arial" w:cs="Arial"/>
          <w:sz w:val="22"/>
          <w:szCs w:val="22"/>
        </w:rPr>
        <w:t xml:space="preserve"> sugere-se a seguinte redação: 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>“Demanda: É a solicitação de informação e/ou documento público</w:t>
      </w:r>
      <w:r w:rsidR="00142F5B" w:rsidRPr="0081755E">
        <w:rPr>
          <w:rFonts w:ascii="Arial" w:hAnsi="Arial" w:cs="Arial"/>
          <w:i/>
          <w:iCs/>
          <w:sz w:val="22"/>
          <w:szCs w:val="22"/>
        </w:rPr>
        <w:t>,</w:t>
      </w:r>
      <w:r w:rsidR="005E523F" w:rsidRPr="0081755E">
        <w:rPr>
          <w:rFonts w:ascii="Arial" w:hAnsi="Arial" w:cs="Arial"/>
          <w:i/>
          <w:iCs/>
          <w:sz w:val="22"/>
          <w:szCs w:val="22"/>
        </w:rPr>
        <w:t xml:space="preserve"> pedido de abertura de dado público</w:t>
      </w:r>
      <w:r w:rsidR="00142F5B" w:rsidRPr="0081755E">
        <w:rPr>
          <w:rFonts w:ascii="Arial" w:hAnsi="Arial" w:cs="Arial"/>
          <w:i/>
          <w:iCs/>
          <w:sz w:val="22"/>
          <w:szCs w:val="22"/>
        </w:rPr>
        <w:t xml:space="preserve"> ou</w:t>
      </w:r>
      <w:r w:rsidR="005E523F" w:rsidRPr="0081755E">
        <w:rPr>
          <w:rFonts w:ascii="Arial" w:hAnsi="Arial" w:cs="Arial"/>
          <w:i/>
          <w:iCs/>
          <w:sz w:val="22"/>
          <w:szCs w:val="22"/>
        </w:rPr>
        <w:t xml:space="preserve"> pedido de desclassificação ou reavaliação de informação classificada 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>encaminhad</w:t>
      </w:r>
      <w:r w:rsidR="005E523F" w:rsidRPr="0081755E">
        <w:rPr>
          <w:rFonts w:ascii="Arial" w:hAnsi="Arial" w:cs="Arial"/>
          <w:i/>
          <w:iCs/>
          <w:sz w:val="22"/>
          <w:szCs w:val="22"/>
        </w:rPr>
        <w:t>os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 xml:space="preserve"> pelo cidadão via SIC/LAI, que </w:t>
      </w:r>
      <w:r w:rsidR="005E523F" w:rsidRPr="0081755E">
        <w:rPr>
          <w:rFonts w:ascii="Arial" w:hAnsi="Arial" w:cs="Arial"/>
          <w:i/>
          <w:iCs/>
          <w:sz w:val="22"/>
          <w:szCs w:val="22"/>
        </w:rPr>
        <w:t>são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 xml:space="preserve"> recebid</w:t>
      </w:r>
      <w:r w:rsidR="005E523F" w:rsidRPr="0081755E">
        <w:rPr>
          <w:rFonts w:ascii="Arial" w:hAnsi="Arial" w:cs="Arial"/>
          <w:i/>
          <w:iCs/>
          <w:sz w:val="22"/>
          <w:szCs w:val="22"/>
        </w:rPr>
        <w:t>os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 xml:space="preserve"> pela Gestão Central e, após </w:t>
      </w:r>
      <w:r w:rsidR="00142F5B" w:rsidRPr="0081755E">
        <w:rPr>
          <w:rFonts w:ascii="Arial" w:hAnsi="Arial" w:cs="Arial"/>
          <w:i/>
          <w:iCs/>
          <w:sz w:val="22"/>
          <w:szCs w:val="22"/>
        </w:rPr>
        <w:t xml:space="preserve">a 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>análise de atendimento de requisitos mínimos, encaminhad</w:t>
      </w:r>
      <w:r w:rsidR="00142F5B" w:rsidRPr="0081755E">
        <w:rPr>
          <w:rFonts w:ascii="Arial" w:hAnsi="Arial" w:cs="Arial"/>
          <w:i/>
          <w:iCs/>
          <w:sz w:val="22"/>
          <w:szCs w:val="22"/>
        </w:rPr>
        <w:t>os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 xml:space="preserve"> para </w:t>
      </w:r>
      <w:r w:rsidR="00142F5B" w:rsidRPr="0081755E">
        <w:rPr>
          <w:rFonts w:ascii="Arial" w:hAnsi="Arial" w:cs="Arial"/>
          <w:i/>
          <w:iCs/>
          <w:sz w:val="22"/>
          <w:szCs w:val="22"/>
        </w:rPr>
        <w:t xml:space="preserve">o </w:t>
      </w:r>
      <w:r w:rsidR="00C4172E" w:rsidRPr="0081755E">
        <w:rPr>
          <w:rFonts w:ascii="Arial" w:hAnsi="Arial" w:cs="Arial"/>
          <w:i/>
          <w:iCs/>
          <w:sz w:val="22"/>
          <w:szCs w:val="22"/>
        </w:rPr>
        <w:t xml:space="preserve">atendimento da Gestão Local na SEPAR”; </w:t>
      </w:r>
    </w:p>
    <w:p w14:paraId="5AED33D6" w14:textId="6066DA59" w:rsidR="00C4172E" w:rsidRPr="0081755E" w:rsidRDefault="00C4172E" w:rsidP="00886D1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755E">
        <w:rPr>
          <w:rFonts w:ascii="Arial" w:hAnsi="Arial" w:cs="Arial"/>
          <w:sz w:val="22"/>
          <w:szCs w:val="22"/>
        </w:rPr>
        <w:t xml:space="preserve">Quanto ao </w:t>
      </w:r>
      <w:r w:rsidR="001378CC" w:rsidRPr="0081755E">
        <w:rPr>
          <w:rFonts w:ascii="Arial" w:hAnsi="Arial" w:cs="Arial"/>
          <w:b/>
          <w:bCs/>
          <w:sz w:val="22"/>
          <w:szCs w:val="22"/>
        </w:rPr>
        <w:t>sub</w:t>
      </w:r>
      <w:r w:rsidRPr="0081755E">
        <w:rPr>
          <w:rFonts w:ascii="Arial" w:hAnsi="Arial" w:cs="Arial"/>
          <w:b/>
          <w:bCs/>
          <w:sz w:val="22"/>
          <w:szCs w:val="22"/>
        </w:rPr>
        <w:t>item 4.12</w:t>
      </w:r>
      <w:r w:rsidRPr="0081755E">
        <w:rPr>
          <w:rFonts w:ascii="Arial" w:hAnsi="Arial" w:cs="Arial"/>
          <w:sz w:val="22"/>
          <w:szCs w:val="22"/>
        </w:rPr>
        <w:t xml:space="preserve">, sugere-se a redação a seguir: </w:t>
      </w:r>
      <w:r w:rsidRPr="0081755E">
        <w:rPr>
          <w:rFonts w:ascii="Arial" w:hAnsi="Arial" w:cs="Arial"/>
          <w:i/>
          <w:iCs/>
          <w:sz w:val="22"/>
          <w:szCs w:val="22"/>
        </w:rPr>
        <w:t>“Tarefa: modo de encaminhamento da demanda</w:t>
      </w:r>
      <w:r w:rsidR="001373C8" w:rsidRPr="0081755E">
        <w:rPr>
          <w:rFonts w:ascii="Arial" w:hAnsi="Arial" w:cs="Arial"/>
          <w:i/>
          <w:iCs/>
          <w:sz w:val="22"/>
          <w:szCs w:val="22"/>
        </w:rPr>
        <w:t xml:space="preserve"> recebida pela </w:t>
      </w:r>
      <w:r w:rsidRPr="0081755E">
        <w:rPr>
          <w:rFonts w:ascii="Arial" w:hAnsi="Arial" w:cs="Arial"/>
          <w:i/>
          <w:iCs/>
          <w:sz w:val="22"/>
          <w:szCs w:val="22"/>
        </w:rPr>
        <w:t>Gestão Central do SIC/LAI para</w:t>
      </w:r>
      <w:r w:rsidR="001373C8" w:rsidRPr="0081755E">
        <w:rPr>
          <w:rFonts w:ascii="Arial" w:hAnsi="Arial" w:cs="Arial"/>
          <w:i/>
          <w:iCs/>
          <w:sz w:val="22"/>
          <w:szCs w:val="22"/>
        </w:rPr>
        <w:t xml:space="preserve"> fins de</w:t>
      </w:r>
      <w:r w:rsidRPr="0081755E">
        <w:rPr>
          <w:rFonts w:ascii="Arial" w:hAnsi="Arial" w:cs="Arial"/>
          <w:i/>
          <w:iCs/>
          <w:sz w:val="22"/>
          <w:szCs w:val="22"/>
        </w:rPr>
        <w:t xml:space="preserve"> atendimento </w:t>
      </w:r>
      <w:r w:rsidR="001373C8" w:rsidRPr="0081755E">
        <w:rPr>
          <w:rFonts w:ascii="Arial" w:hAnsi="Arial" w:cs="Arial"/>
          <w:i/>
          <w:iCs/>
          <w:sz w:val="22"/>
          <w:szCs w:val="22"/>
        </w:rPr>
        <w:t>pela</w:t>
      </w:r>
      <w:r w:rsidRPr="0081755E">
        <w:rPr>
          <w:rFonts w:ascii="Arial" w:hAnsi="Arial" w:cs="Arial"/>
          <w:i/>
          <w:iCs/>
          <w:sz w:val="22"/>
          <w:szCs w:val="22"/>
        </w:rPr>
        <w:t xml:space="preserve"> Gestão Local da SEPAR”</w:t>
      </w:r>
      <w:r w:rsidR="001373C8" w:rsidRPr="0081755E">
        <w:rPr>
          <w:rFonts w:ascii="Arial" w:hAnsi="Arial" w:cs="Arial"/>
          <w:sz w:val="22"/>
          <w:szCs w:val="22"/>
        </w:rPr>
        <w:t>.</w:t>
      </w:r>
    </w:p>
    <w:p w14:paraId="05476987" w14:textId="77777777" w:rsidR="001373C8" w:rsidRDefault="001373C8" w:rsidP="00137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A2EF13" w14:textId="0FC2B835" w:rsidR="001373C8" w:rsidRDefault="001373C8" w:rsidP="001373C8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relação ao </w:t>
      </w:r>
      <w:r w:rsidRPr="0081755E">
        <w:rPr>
          <w:rFonts w:ascii="Arial" w:hAnsi="Arial" w:cs="Arial"/>
          <w:b/>
          <w:bCs/>
          <w:sz w:val="22"/>
          <w:szCs w:val="22"/>
        </w:rPr>
        <w:t>Item 5 – “</w:t>
      </w:r>
      <w:r w:rsidR="001F719D" w:rsidRPr="0081755E">
        <w:rPr>
          <w:rFonts w:ascii="Arial" w:hAnsi="Arial" w:cs="Arial"/>
          <w:b/>
          <w:bCs/>
          <w:sz w:val="22"/>
          <w:szCs w:val="22"/>
        </w:rPr>
        <w:t>COMPETÊNCIAS E RESPONSABILIDADES”</w:t>
      </w:r>
      <w:r w:rsidR="001F719D">
        <w:rPr>
          <w:rFonts w:ascii="Arial" w:hAnsi="Arial" w:cs="Arial"/>
          <w:sz w:val="22"/>
          <w:szCs w:val="22"/>
        </w:rPr>
        <w:t xml:space="preserve">, sugere-se as seguintes </w:t>
      </w:r>
      <w:r w:rsidR="00F21862">
        <w:rPr>
          <w:rFonts w:ascii="Arial" w:hAnsi="Arial" w:cs="Arial"/>
          <w:sz w:val="22"/>
          <w:szCs w:val="22"/>
        </w:rPr>
        <w:t>revisões</w:t>
      </w:r>
      <w:r w:rsidR="001F719D">
        <w:rPr>
          <w:rFonts w:ascii="Arial" w:hAnsi="Arial" w:cs="Arial"/>
          <w:sz w:val="22"/>
          <w:szCs w:val="22"/>
        </w:rPr>
        <w:t>:</w:t>
      </w:r>
    </w:p>
    <w:p w14:paraId="177C4ED3" w14:textId="77777777" w:rsidR="00F21862" w:rsidRDefault="00F21862" w:rsidP="001373C8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0E2381B5" w14:textId="77777777" w:rsidR="0081755E" w:rsidRDefault="0081755E" w:rsidP="001373C8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73A01AB6" w14:textId="77777777" w:rsidR="0081755E" w:rsidRDefault="0081755E" w:rsidP="001373C8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5A74E272" w14:textId="6361F8A0" w:rsidR="0034465A" w:rsidRDefault="00F21862" w:rsidP="001F719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Inclusão de r</w:t>
      </w:r>
      <w:r w:rsidR="001F719D">
        <w:rPr>
          <w:rFonts w:ascii="Arial" w:hAnsi="Arial" w:cs="Arial"/>
          <w:sz w:val="22"/>
          <w:szCs w:val="22"/>
        </w:rPr>
        <w:t>esponsabilidade dos Gestores Locais em relação</w:t>
      </w:r>
      <w:r w:rsidR="0034465A">
        <w:rPr>
          <w:rFonts w:ascii="Arial" w:hAnsi="Arial" w:cs="Arial"/>
          <w:sz w:val="22"/>
          <w:szCs w:val="22"/>
        </w:rPr>
        <w:t xml:space="preserve"> à proteção de</w:t>
      </w:r>
      <w:r w:rsidR="001F719D">
        <w:rPr>
          <w:rFonts w:ascii="Arial" w:hAnsi="Arial" w:cs="Arial"/>
          <w:sz w:val="22"/>
          <w:szCs w:val="22"/>
        </w:rPr>
        <w:t xml:space="preserve"> informações pessoais, informações resguardadas por sigilo legal e informações classificadas em grau de sigilo, nos termos das legislações aplicáveis</w:t>
      </w:r>
      <w:r w:rsidR="0034465A">
        <w:rPr>
          <w:rFonts w:ascii="Arial" w:hAnsi="Arial" w:cs="Arial"/>
          <w:sz w:val="22"/>
          <w:szCs w:val="22"/>
        </w:rPr>
        <w:t>;</w:t>
      </w:r>
    </w:p>
    <w:p w14:paraId="7EA565B3" w14:textId="4F69F7BF" w:rsidR="0034465A" w:rsidRDefault="0034465A" w:rsidP="001F719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ao </w:t>
      </w:r>
      <w:r w:rsidR="0081755E" w:rsidRPr="0081755E">
        <w:rPr>
          <w:rFonts w:ascii="Arial" w:hAnsi="Arial" w:cs="Arial"/>
          <w:b/>
          <w:bCs/>
          <w:sz w:val="22"/>
          <w:szCs w:val="22"/>
        </w:rPr>
        <w:t>sub</w:t>
      </w:r>
      <w:r w:rsidRPr="0081755E">
        <w:rPr>
          <w:rFonts w:ascii="Arial" w:hAnsi="Arial" w:cs="Arial"/>
          <w:b/>
          <w:bCs/>
          <w:sz w:val="22"/>
          <w:szCs w:val="22"/>
        </w:rPr>
        <w:t>item 5.7</w:t>
      </w:r>
      <w:r>
        <w:rPr>
          <w:rFonts w:ascii="Arial" w:hAnsi="Arial" w:cs="Arial"/>
          <w:sz w:val="22"/>
          <w:szCs w:val="22"/>
        </w:rPr>
        <w:t xml:space="preserve">, consoante esclarecido anteriormente, a Gestão Central do SIC/LAI está vinculada atualmente à </w:t>
      </w:r>
      <w:proofErr w:type="spellStart"/>
      <w:r>
        <w:rPr>
          <w:rFonts w:ascii="Arial" w:hAnsi="Arial" w:cs="Arial"/>
          <w:sz w:val="22"/>
          <w:szCs w:val="22"/>
        </w:rPr>
        <w:t>Ouvidoria-Geral</w:t>
      </w:r>
      <w:proofErr w:type="spellEnd"/>
      <w:r>
        <w:rPr>
          <w:rFonts w:ascii="Arial" w:hAnsi="Arial" w:cs="Arial"/>
          <w:sz w:val="22"/>
          <w:szCs w:val="22"/>
        </w:rPr>
        <w:t xml:space="preserve"> do Estado, e não mais à Subchefia de Ética, Controle Público e Transparência;</w:t>
      </w:r>
    </w:p>
    <w:p w14:paraId="45ED868F" w14:textId="01F6B1D4" w:rsidR="00BF308B" w:rsidRDefault="0034465A" w:rsidP="001F719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aos </w:t>
      </w:r>
      <w:r w:rsidR="0081755E" w:rsidRPr="00021233">
        <w:rPr>
          <w:rFonts w:ascii="Arial" w:hAnsi="Arial" w:cs="Arial"/>
          <w:b/>
          <w:bCs/>
          <w:sz w:val="22"/>
          <w:szCs w:val="22"/>
        </w:rPr>
        <w:t>sub</w:t>
      </w:r>
      <w:r w:rsidRPr="00021233">
        <w:rPr>
          <w:rFonts w:ascii="Arial" w:hAnsi="Arial" w:cs="Arial"/>
          <w:b/>
          <w:bCs/>
          <w:sz w:val="22"/>
          <w:szCs w:val="22"/>
        </w:rPr>
        <w:t>itens 5.8 e 5.9</w:t>
      </w:r>
      <w:r>
        <w:rPr>
          <w:rFonts w:ascii="Arial" w:hAnsi="Arial" w:cs="Arial"/>
          <w:sz w:val="22"/>
          <w:szCs w:val="22"/>
        </w:rPr>
        <w:t>, sugere-se</w:t>
      </w:r>
      <w:r w:rsidR="00BF308B">
        <w:rPr>
          <w:rFonts w:ascii="Arial" w:hAnsi="Arial" w:cs="Arial"/>
          <w:sz w:val="22"/>
          <w:szCs w:val="22"/>
        </w:rPr>
        <w:t xml:space="preserve">, a título de </w:t>
      </w:r>
      <w:r>
        <w:rPr>
          <w:rFonts w:ascii="Arial" w:hAnsi="Arial" w:cs="Arial"/>
          <w:sz w:val="22"/>
          <w:szCs w:val="22"/>
        </w:rPr>
        <w:t>simplificação de proce</w:t>
      </w:r>
      <w:r w:rsidR="00BF308B">
        <w:rPr>
          <w:rFonts w:ascii="Arial" w:hAnsi="Arial" w:cs="Arial"/>
          <w:sz w:val="22"/>
          <w:szCs w:val="22"/>
        </w:rPr>
        <w:t>dimento</w:t>
      </w:r>
      <w:r w:rsidR="00142F5B">
        <w:rPr>
          <w:rFonts w:ascii="Arial" w:hAnsi="Arial" w:cs="Arial"/>
          <w:sz w:val="22"/>
          <w:szCs w:val="22"/>
        </w:rPr>
        <w:t xml:space="preserve"> e a critério da SEPAR</w:t>
      </w:r>
      <w:r w:rsidR="00BF30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a Gestão </w:t>
      </w:r>
      <w:r w:rsidR="00BF308B">
        <w:rPr>
          <w:rFonts w:ascii="Arial" w:hAnsi="Arial" w:cs="Arial"/>
          <w:sz w:val="22"/>
          <w:szCs w:val="22"/>
        </w:rPr>
        <w:t>Local seja exercida por servidor lotado na ACIG, pois assim deixaria de existir a necessidade do “monitor da tarefa”;</w:t>
      </w:r>
    </w:p>
    <w:p w14:paraId="677097C7" w14:textId="2286A8F9" w:rsidR="00595B31" w:rsidRDefault="00595B31" w:rsidP="001F719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Supressão do </w:t>
      </w:r>
      <w:r w:rsidR="00021233" w:rsidRPr="00021233">
        <w:rPr>
          <w:rFonts w:ascii="Arial" w:hAnsi="Arial" w:cs="Arial"/>
          <w:b/>
          <w:bCs/>
          <w:sz w:val="22"/>
          <w:szCs w:val="22"/>
        </w:rPr>
        <w:t>sub</w:t>
      </w:r>
      <w:r w:rsidRPr="00021233">
        <w:rPr>
          <w:rFonts w:ascii="Arial" w:hAnsi="Arial" w:cs="Arial"/>
          <w:b/>
          <w:bCs/>
          <w:sz w:val="22"/>
          <w:szCs w:val="22"/>
        </w:rPr>
        <w:t>item 5.10</w:t>
      </w:r>
      <w:r>
        <w:rPr>
          <w:rFonts w:ascii="Arial" w:hAnsi="Arial" w:cs="Arial"/>
          <w:sz w:val="22"/>
          <w:szCs w:val="22"/>
        </w:rPr>
        <w:t>, conforme referido anteriormente, em razão de não se referir ao SIC/LAI, e sim a procedimento do Canal de Manifestações (SEO/RS);</w:t>
      </w:r>
    </w:p>
    <w:p w14:paraId="5B580C4A" w14:textId="3BD1A374" w:rsidR="001F719D" w:rsidRPr="001F719D" w:rsidRDefault="00A4141E" w:rsidP="001F719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Sugere-se a supressão do </w:t>
      </w:r>
      <w:r w:rsidR="00021233" w:rsidRPr="00021233">
        <w:rPr>
          <w:rFonts w:ascii="Arial" w:hAnsi="Arial" w:cs="Arial"/>
          <w:b/>
          <w:bCs/>
          <w:sz w:val="22"/>
          <w:szCs w:val="22"/>
        </w:rPr>
        <w:t>sub</w:t>
      </w:r>
      <w:r w:rsidRPr="00021233">
        <w:rPr>
          <w:rFonts w:ascii="Arial" w:hAnsi="Arial" w:cs="Arial"/>
          <w:b/>
          <w:bCs/>
          <w:sz w:val="22"/>
          <w:szCs w:val="22"/>
        </w:rPr>
        <w:t>item 5.11</w:t>
      </w:r>
      <w:r>
        <w:rPr>
          <w:rFonts w:ascii="Arial" w:hAnsi="Arial" w:cs="Arial"/>
          <w:sz w:val="22"/>
          <w:szCs w:val="22"/>
        </w:rPr>
        <w:t xml:space="preserve">, em razão da previsão do </w:t>
      </w:r>
      <w:r w:rsidR="00021233" w:rsidRPr="00021233">
        <w:rPr>
          <w:rFonts w:ascii="Arial" w:hAnsi="Arial" w:cs="Arial"/>
          <w:b/>
          <w:bCs/>
          <w:sz w:val="22"/>
          <w:szCs w:val="22"/>
        </w:rPr>
        <w:t>sub</w:t>
      </w:r>
      <w:r w:rsidRPr="00021233">
        <w:rPr>
          <w:rFonts w:ascii="Arial" w:hAnsi="Arial" w:cs="Arial"/>
          <w:b/>
          <w:bCs/>
          <w:sz w:val="22"/>
          <w:szCs w:val="22"/>
        </w:rPr>
        <w:t>item 4.10</w:t>
      </w:r>
      <w:r>
        <w:rPr>
          <w:rFonts w:ascii="Arial" w:hAnsi="Arial" w:cs="Arial"/>
          <w:sz w:val="22"/>
          <w:szCs w:val="22"/>
        </w:rPr>
        <w:t xml:space="preserve">, que também trata das competências da CMRI/RS. Caso seja mantido, sugere-se alinhamento com a redação do </w:t>
      </w:r>
      <w:r w:rsidR="00021233" w:rsidRPr="00021233">
        <w:rPr>
          <w:rFonts w:ascii="Arial" w:hAnsi="Arial" w:cs="Arial"/>
          <w:b/>
          <w:bCs/>
          <w:sz w:val="22"/>
          <w:szCs w:val="22"/>
        </w:rPr>
        <w:t>sub</w:t>
      </w:r>
      <w:r w:rsidRPr="00021233">
        <w:rPr>
          <w:rFonts w:ascii="Arial" w:hAnsi="Arial" w:cs="Arial"/>
          <w:b/>
          <w:bCs/>
          <w:sz w:val="22"/>
          <w:szCs w:val="22"/>
        </w:rPr>
        <w:t>item 4.10</w:t>
      </w:r>
      <w:r>
        <w:rPr>
          <w:rFonts w:ascii="Arial" w:hAnsi="Arial" w:cs="Arial"/>
          <w:sz w:val="22"/>
          <w:szCs w:val="22"/>
        </w:rPr>
        <w:t>, o qual recebeu sugestão de retificação anteriormente nesta informação.</w:t>
      </w:r>
      <w:r w:rsidR="0034465A">
        <w:rPr>
          <w:rFonts w:ascii="Arial" w:hAnsi="Arial" w:cs="Arial"/>
          <w:sz w:val="22"/>
          <w:szCs w:val="22"/>
        </w:rPr>
        <w:t xml:space="preserve"> </w:t>
      </w:r>
      <w:r w:rsidR="001F719D">
        <w:rPr>
          <w:rFonts w:ascii="Arial" w:hAnsi="Arial" w:cs="Arial"/>
          <w:sz w:val="22"/>
          <w:szCs w:val="22"/>
        </w:rPr>
        <w:t xml:space="preserve"> </w:t>
      </w:r>
    </w:p>
    <w:p w14:paraId="1926983A" w14:textId="77777777" w:rsidR="00F21862" w:rsidRDefault="00F21862" w:rsidP="00F21862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7544DA24" w14:textId="71DC7DB8" w:rsidR="00F21862" w:rsidRDefault="00F21862" w:rsidP="00F21862">
      <w:pPr>
        <w:tabs>
          <w:tab w:val="left" w:pos="1134"/>
        </w:tabs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F21862">
        <w:rPr>
          <w:rFonts w:ascii="Arial" w:hAnsi="Arial" w:cs="Arial"/>
          <w:sz w:val="22"/>
          <w:szCs w:val="22"/>
        </w:rPr>
        <w:t xml:space="preserve">Em relação </w:t>
      </w:r>
      <w:r w:rsidRPr="00021233">
        <w:rPr>
          <w:rFonts w:ascii="Arial" w:hAnsi="Arial" w:cs="Arial"/>
          <w:b/>
          <w:bCs/>
          <w:sz w:val="22"/>
          <w:szCs w:val="22"/>
        </w:rPr>
        <w:t>ao Item 6 – “DESENVOLVIMENTO DO ASSUNTO”</w:t>
      </w:r>
      <w:r w:rsidRPr="00F21862">
        <w:rPr>
          <w:rFonts w:ascii="Arial" w:hAnsi="Arial" w:cs="Arial"/>
          <w:sz w:val="22"/>
          <w:szCs w:val="22"/>
        </w:rPr>
        <w:t>, sugere-se as seguintes</w:t>
      </w:r>
      <w:r>
        <w:rPr>
          <w:rFonts w:ascii="Arial" w:hAnsi="Arial" w:cs="Arial"/>
          <w:sz w:val="22"/>
          <w:szCs w:val="22"/>
        </w:rPr>
        <w:t xml:space="preserve"> revisões</w:t>
      </w:r>
      <w:r w:rsidRPr="00F21862">
        <w:rPr>
          <w:rFonts w:ascii="Arial" w:hAnsi="Arial" w:cs="Arial"/>
          <w:sz w:val="22"/>
          <w:szCs w:val="22"/>
        </w:rPr>
        <w:t>:</w:t>
      </w:r>
    </w:p>
    <w:p w14:paraId="701C2912" w14:textId="77777777" w:rsidR="00F21862" w:rsidRDefault="00F21862" w:rsidP="00F21862">
      <w:pPr>
        <w:tabs>
          <w:tab w:val="left" w:pos="1134"/>
        </w:tabs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27B37380" w14:textId="413AEB2E" w:rsidR="00F21862" w:rsidRPr="00021233" w:rsidRDefault="00F21862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233">
        <w:rPr>
          <w:rFonts w:ascii="Arial" w:hAnsi="Arial" w:cs="Arial"/>
          <w:sz w:val="22"/>
          <w:szCs w:val="22"/>
        </w:rPr>
        <w:t xml:space="preserve">No </w:t>
      </w:r>
      <w:r w:rsidR="00021233" w:rsidRPr="00021233">
        <w:rPr>
          <w:rFonts w:ascii="Arial" w:hAnsi="Arial" w:cs="Arial"/>
          <w:b/>
          <w:bCs/>
          <w:sz w:val="22"/>
          <w:szCs w:val="22"/>
        </w:rPr>
        <w:t>sub</w:t>
      </w:r>
      <w:r w:rsidRPr="00021233">
        <w:rPr>
          <w:rFonts w:ascii="Arial" w:hAnsi="Arial" w:cs="Arial"/>
          <w:b/>
          <w:bCs/>
          <w:sz w:val="22"/>
          <w:szCs w:val="22"/>
        </w:rPr>
        <w:t>item 6.1</w:t>
      </w:r>
      <w:r w:rsidRPr="00021233">
        <w:rPr>
          <w:rFonts w:ascii="Arial" w:hAnsi="Arial" w:cs="Arial"/>
          <w:sz w:val="22"/>
          <w:szCs w:val="22"/>
        </w:rPr>
        <w:t xml:space="preserve">, sugere-se que passe a constar: </w:t>
      </w:r>
      <w:r w:rsidRPr="00021233">
        <w:rPr>
          <w:rFonts w:ascii="Arial" w:hAnsi="Arial" w:cs="Arial"/>
          <w:i/>
          <w:iCs/>
          <w:sz w:val="22"/>
          <w:szCs w:val="22"/>
        </w:rPr>
        <w:t>“A partir do envio da tarefa para o atendimento pela Gestão Local começará a fluir o prazo de 20 dias para resposta ao cidadão, podendo ser este prorrogado, uma única vez, por mais 10 dias e mediante justificativa expressa, nos termos do art. 9º, §1º e §3º, do Decreto Estadual nº 49.111/2012;</w:t>
      </w:r>
    </w:p>
    <w:p w14:paraId="421C355B" w14:textId="5B8ADAA9" w:rsidR="00794BED" w:rsidRPr="007B272A" w:rsidRDefault="00F21862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272A">
        <w:rPr>
          <w:rFonts w:ascii="Arial" w:hAnsi="Arial" w:cs="Arial"/>
          <w:sz w:val="22"/>
          <w:szCs w:val="22"/>
        </w:rPr>
        <w:t>Sugestão de inclusão de</w:t>
      </w:r>
      <w:r w:rsidR="00794BED" w:rsidRPr="007B272A">
        <w:rPr>
          <w:rFonts w:ascii="Arial" w:hAnsi="Arial" w:cs="Arial"/>
          <w:sz w:val="22"/>
          <w:szCs w:val="22"/>
        </w:rPr>
        <w:t xml:space="preserve"> uma</w:t>
      </w:r>
      <w:r w:rsidRPr="007B272A">
        <w:rPr>
          <w:rFonts w:ascii="Arial" w:hAnsi="Arial" w:cs="Arial"/>
          <w:sz w:val="22"/>
          <w:szCs w:val="22"/>
        </w:rPr>
        <w:t xml:space="preserve"> previsão onde conste que</w:t>
      </w:r>
      <w:r w:rsidRPr="007B272A">
        <w:rPr>
          <w:rFonts w:ascii="Arial" w:hAnsi="Arial" w:cs="Arial"/>
          <w:i/>
          <w:iCs/>
          <w:sz w:val="22"/>
          <w:szCs w:val="22"/>
        </w:rPr>
        <w:t xml:space="preserve"> </w:t>
      </w:r>
      <w:r w:rsidR="00794BED" w:rsidRPr="007B272A">
        <w:rPr>
          <w:rFonts w:ascii="Arial" w:hAnsi="Arial" w:cs="Arial"/>
          <w:i/>
          <w:iCs/>
          <w:sz w:val="22"/>
          <w:szCs w:val="22"/>
        </w:rPr>
        <w:t>“</w:t>
      </w:r>
      <w:r w:rsidRPr="007B272A">
        <w:rPr>
          <w:rFonts w:ascii="Arial" w:hAnsi="Arial" w:cs="Arial"/>
          <w:i/>
          <w:iCs/>
          <w:sz w:val="22"/>
          <w:szCs w:val="22"/>
        </w:rPr>
        <w:t xml:space="preserve">deve ser verificado pela Gestão Local, assim que receber a tarefa, a competência da SEPAR para a resposta. Caso constate a incompetência, a tarefa deverá ser imediatamente ser devolvida à </w:t>
      </w:r>
      <w:r w:rsidRPr="007B272A">
        <w:rPr>
          <w:rFonts w:ascii="Arial" w:hAnsi="Arial" w:cs="Arial"/>
          <w:i/>
          <w:iCs/>
          <w:sz w:val="22"/>
          <w:szCs w:val="22"/>
        </w:rPr>
        <w:lastRenderedPageBreak/>
        <w:t>Gestão Central do SIC/LAI</w:t>
      </w:r>
      <w:r w:rsidR="00794BED" w:rsidRPr="007B272A">
        <w:rPr>
          <w:rFonts w:ascii="Arial" w:hAnsi="Arial" w:cs="Arial"/>
          <w:i/>
          <w:iCs/>
          <w:sz w:val="22"/>
          <w:szCs w:val="22"/>
        </w:rPr>
        <w:t>,</w:t>
      </w:r>
      <w:r w:rsidRPr="007B272A">
        <w:rPr>
          <w:rFonts w:ascii="Arial" w:hAnsi="Arial" w:cs="Arial"/>
          <w:i/>
          <w:iCs/>
          <w:sz w:val="22"/>
          <w:szCs w:val="22"/>
        </w:rPr>
        <w:t xml:space="preserve"> com a justificativa e indicação do órgão ou entidade competente, caso seja de conhecimento, para fins do </w:t>
      </w:r>
      <w:r w:rsidR="00794BED" w:rsidRPr="007B272A">
        <w:rPr>
          <w:rFonts w:ascii="Arial" w:hAnsi="Arial" w:cs="Arial"/>
          <w:i/>
          <w:iCs/>
          <w:sz w:val="22"/>
          <w:szCs w:val="22"/>
        </w:rPr>
        <w:t>art. 9º, §1º, inciso III, do Decreto Estadual nº 49.111/2012”;</w:t>
      </w:r>
    </w:p>
    <w:p w14:paraId="2E18A357" w14:textId="6A2172FB" w:rsidR="00794BED" w:rsidRDefault="00794BED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Supressão dos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Pr="007B272A">
        <w:rPr>
          <w:rFonts w:ascii="Arial" w:hAnsi="Arial" w:cs="Arial"/>
          <w:b/>
          <w:bCs/>
          <w:sz w:val="22"/>
          <w:szCs w:val="22"/>
        </w:rPr>
        <w:t>itens 6.1.2 e 6.1.4</w:t>
      </w:r>
      <w:r>
        <w:rPr>
          <w:rFonts w:ascii="Arial" w:hAnsi="Arial" w:cs="Arial"/>
          <w:sz w:val="22"/>
          <w:szCs w:val="22"/>
        </w:rPr>
        <w:t>, conforme já mencionado, eis que aplicáveis ao Canal de Manifestações (SEO/RS);</w:t>
      </w:r>
    </w:p>
    <w:p w14:paraId="419A2A6B" w14:textId="068BBFBC" w:rsidR="00794BED" w:rsidRPr="00794BED" w:rsidRDefault="00F21862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794BED">
        <w:rPr>
          <w:rFonts w:ascii="Arial" w:hAnsi="Arial" w:cs="Arial"/>
          <w:sz w:val="22"/>
          <w:szCs w:val="22"/>
        </w:rPr>
        <w:t xml:space="preserve">Quanto ao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="00794BED" w:rsidRPr="007B272A">
        <w:rPr>
          <w:rFonts w:ascii="Arial" w:hAnsi="Arial" w:cs="Arial"/>
          <w:b/>
          <w:bCs/>
          <w:sz w:val="22"/>
          <w:szCs w:val="22"/>
        </w:rPr>
        <w:t>item 6.3</w:t>
      </w:r>
      <w:r w:rsidR="00794BED">
        <w:rPr>
          <w:rFonts w:ascii="Arial" w:hAnsi="Arial" w:cs="Arial"/>
          <w:sz w:val="22"/>
          <w:szCs w:val="22"/>
        </w:rPr>
        <w:t>, esclarece-se que as notificações das tarefas encaminhadas aos Gestores Locais devem ser geradas automaticamente pelo sistema</w:t>
      </w:r>
      <w:r w:rsidR="00946AD3">
        <w:rPr>
          <w:rFonts w:ascii="Arial" w:hAnsi="Arial" w:cs="Arial"/>
          <w:sz w:val="22"/>
          <w:szCs w:val="22"/>
        </w:rPr>
        <w:t xml:space="preserve"> eletrônico onde está hospedado o</w:t>
      </w:r>
      <w:r w:rsidR="00794BED">
        <w:rPr>
          <w:rFonts w:ascii="Arial" w:hAnsi="Arial" w:cs="Arial"/>
          <w:sz w:val="22"/>
          <w:szCs w:val="22"/>
        </w:rPr>
        <w:t xml:space="preserve"> SIC/LAI. Contudo, o sistema está sujeito a falhas técnicas, sendo recomendado aos Gestores Locais o estabelecimento de rotinas de verificação das tarefas acessando diretamente </w:t>
      </w:r>
      <w:r w:rsidR="00946AD3">
        <w:rPr>
          <w:rFonts w:ascii="Arial" w:hAnsi="Arial" w:cs="Arial"/>
          <w:sz w:val="22"/>
          <w:szCs w:val="22"/>
        </w:rPr>
        <w:t xml:space="preserve">o </w:t>
      </w:r>
      <w:r w:rsidR="00794BED">
        <w:rPr>
          <w:rFonts w:ascii="Arial" w:hAnsi="Arial" w:cs="Arial"/>
          <w:sz w:val="22"/>
          <w:szCs w:val="22"/>
        </w:rPr>
        <w:t>SIC/LAI. Portanto, recomenda-se</w:t>
      </w:r>
      <w:r w:rsidR="00946AD3">
        <w:rPr>
          <w:rFonts w:ascii="Arial" w:hAnsi="Arial" w:cs="Arial"/>
          <w:sz w:val="22"/>
          <w:szCs w:val="22"/>
        </w:rPr>
        <w:t>,</w:t>
      </w:r>
      <w:r w:rsidR="00794BED">
        <w:rPr>
          <w:rFonts w:ascii="Arial" w:hAnsi="Arial" w:cs="Arial"/>
          <w:sz w:val="22"/>
          <w:szCs w:val="22"/>
        </w:rPr>
        <w:t xml:space="preserve"> neste item</w:t>
      </w:r>
      <w:r w:rsidR="00946AD3">
        <w:rPr>
          <w:rFonts w:ascii="Arial" w:hAnsi="Arial" w:cs="Arial"/>
          <w:sz w:val="22"/>
          <w:szCs w:val="22"/>
        </w:rPr>
        <w:t>,</w:t>
      </w:r>
      <w:r w:rsidR="00794BED">
        <w:rPr>
          <w:rFonts w:ascii="Arial" w:hAnsi="Arial" w:cs="Arial"/>
          <w:sz w:val="22"/>
          <w:szCs w:val="22"/>
        </w:rPr>
        <w:t xml:space="preserve"> a seguinte redação: </w:t>
      </w:r>
      <w:r w:rsidR="00794BED">
        <w:rPr>
          <w:rFonts w:ascii="Arial" w:hAnsi="Arial" w:cs="Arial"/>
          <w:i/>
          <w:iCs/>
          <w:sz w:val="22"/>
          <w:szCs w:val="22"/>
        </w:rPr>
        <w:t xml:space="preserve">“Os Gestores Locais deverão periodicamente verificar diretamente no sistema SIC/LAI o encaminhamento de tarefas pela Gestão Central do SIC/LAI para fins de atendimento pela SEPAR, sem prejuízo de verificação de notificações de novas tarefas encaminhadas diretamente para o seu e-mail </w:t>
      </w:r>
      <w:r w:rsidR="00794BED" w:rsidRPr="00946AD3">
        <w:rPr>
          <w:rFonts w:ascii="Arial" w:hAnsi="Arial" w:cs="Arial"/>
          <w:sz w:val="22"/>
          <w:szCs w:val="22"/>
        </w:rPr>
        <w:t>(incluir, posteriormente, a ideia de atuação do protocolo da SEPAR e abertura de PROA, cuja previsão não sofrerá a interferência deste Colegiado)</w:t>
      </w:r>
      <w:r w:rsidR="00794BED">
        <w:rPr>
          <w:rFonts w:ascii="Arial" w:hAnsi="Arial" w:cs="Arial"/>
          <w:i/>
          <w:iCs/>
          <w:sz w:val="22"/>
          <w:szCs w:val="22"/>
        </w:rPr>
        <w:t>”;</w:t>
      </w:r>
    </w:p>
    <w:p w14:paraId="45C74893" w14:textId="5A2C96E8" w:rsidR="00794BED" w:rsidRPr="001C2C04" w:rsidRDefault="001C2C04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C04">
        <w:rPr>
          <w:rFonts w:ascii="Arial" w:hAnsi="Arial" w:cs="Arial"/>
          <w:sz w:val="22"/>
          <w:szCs w:val="22"/>
        </w:rPr>
        <w:t xml:space="preserve">No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Pr="007B272A">
        <w:rPr>
          <w:rFonts w:ascii="Arial" w:hAnsi="Arial" w:cs="Arial"/>
          <w:b/>
          <w:bCs/>
          <w:sz w:val="22"/>
          <w:szCs w:val="22"/>
        </w:rPr>
        <w:t>item 6.6</w:t>
      </w:r>
      <w:r>
        <w:rPr>
          <w:rFonts w:ascii="Arial" w:hAnsi="Arial" w:cs="Arial"/>
          <w:sz w:val="22"/>
          <w:szCs w:val="22"/>
        </w:rPr>
        <w:t>, recomenda-se que seja destacado o prazo legal para o pedido de acesso, mas arbitrado um prazo inferior para resposta interna ao Gestor Local, eis que is</w:t>
      </w:r>
      <w:r w:rsidR="00E11C2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possibilita </w:t>
      </w:r>
      <w:r w:rsidR="00946AD3">
        <w:rPr>
          <w:rFonts w:ascii="Arial" w:hAnsi="Arial" w:cs="Arial"/>
          <w:sz w:val="22"/>
          <w:szCs w:val="22"/>
        </w:rPr>
        <w:t>uma margem para eventual readequação que se faça necessária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3A5FBE87" w14:textId="5FD7848E" w:rsidR="00EE7FEA" w:rsidRDefault="00794BED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7FEA">
        <w:rPr>
          <w:rFonts w:ascii="Arial" w:hAnsi="Arial" w:cs="Arial"/>
          <w:sz w:val="22"/>
          <w:szCs w:val="22"/>
        </w:rPr>
        <w:t xml:space="preserve">Caso seja acolhido o apontamento em relação aos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="00EE7FEA" w:rsidRPr="007B272A">
        <w:rPr>
          <w:rFonts w:ascii="Arial" w:hAnsi="Arial" w:cs="Arial"/>
          <w:b/>
          <w:bCs/>
          <w:sz w:val="22"/>
          <w:szCs w:val="22"/>
        </w:rPr>
        <w:t>itens 5.8 e 5.9</w:t>
      </w:r>
      <w:r w:rsidR="00EE7FEA">
        <w:rPr>
          <w:rFonts w:ascii="Arial" w:hAnsi="Arial" w:cs="Arial"/>
          <w:sz w:val="22"/>
          <w:szCs w:val="22"/>
        </w:rPr>
        <w:t xml:space="preserve">, buscar alinhamento das previsões com os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="00EE7FEA" w:rsidRPr="007B272A">
        <w:rPr>
          <w:rFonts w:ascii="Arial" w:hAnsi="Arial" w:cs="Arial"/>
          <w:b/>
          <w:bCs/>
          <w:sz w:val="22"/>
          <w:szCs w:val="22"/>
        </w:rPr>
        <w:t>itens 6.7, 6.8, 6.9</w:t>
      </w:r>
      <w:r w:rsidR="00EE7FEA">
        <w:rPr>
          <w:rFonts w:ascii="Arial" w:hAnsi="Arial" w:cs="Arial"/>
          <w:sz w:val="22"/>
          <w:szCs w:val="22"/>
        </w:rPr>
        <w:t>;</w:t>
      </w:r>
    </w:p>
    <w:p w14:paraId="24BD820A" w14:textId="7FB13DEE" w:rsidR="00EE7FEA" w:rsidRDefault="00EE7FEA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tocante às previsões do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</w:t>
      </w:r>
      <w:r w:rsidRPr="007B272A">
        <w:rPr>
          <w:rFonts w:ascii="Arial" w:hAnsi="Arial" w:cs="Arial"/>
          <w:b/>
          <w:bCs/>
          <w:sz w:val="22"/>
          <w:szCs w:val="22"/>
        </w:rPr>
        <w:t>ubitem 6.9.1 a 6.9.1.2</w:t>
      </w:r>
      <w:r>
        <w:rPr>
          <w:rFonts w:ascii="Arial" w:hAnsi="Arial" w:cs="Arial"/>
          <w:sz w:val="22"/>
          <w:szCs w:val="22"/>
        </w:rPr>
        <w:t xml:space="preserve">, recomenda-se que, </w:t>
      </w:r>
      <w:r w:rsidR="00E11C26">
        <w:rPr>
          <w:rFonts w:ascii="Arial" w:hAnsi="Arial" w:cs="Arial"/>
          <w:sz w:val="22"/>
          <w:szCs w:val="22"/>
        </w:rPr>
        <w:t xml:space="preserve">em se tratando de hipótese de </w:t>
      </w:r>
      <w:r>
        <w:rPr>
          <w:rFonts w:ascii="Arial" w:hAnsi="Arial" w:cs="Arial"/>
          <w:sz w:val="22"/>
          <w:szCs w:val="22"/>
        </w:rPr>
        <w:t>negativa de acesso, seja incluída</w:t>
      </w:r>
      <w:r w:rsidR="00E11C2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previsão de que a mesma deverá se dar por </w:t>
      </w:r>
      <w:r w:rsidR="00E11C2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ordem da autoridade máxima</w:t>
      </w:r>
      <w:r w:rsidR="00E11C2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da SEPAR, nos termos do </w:t>
      </w:r>
      <w:r w:rsidRPr="00E11C26">
        <w:rPr>
          <w:rFonts w:ascii="Arial" w:hAnsi="Arial" w:cs="Arial"/>
          <w:i/>
          <w:iCs/>
          <w:sz w:val="22"/>
          <w:szCs w:val="22"/>
        </w:rPr>
        <w:t>Caput</w:t>
      </w:r>
      <w:r>
        <w:rPr>
          <w:rFonts w:ascii="Arial" w:hAnsi="Arial" w:cs="Arial"/>
          <w:sz w:val="22"/>
          <w:szCs w:val="22"/>
        </w:rPr>
        <w:t xml:space="preserve"> do art. 10</w:t>
      </w:r>
      <w:r w:rsidR="00E11C26">
        <w:rPr>
          <w:rFonts w:ascii="Arial" w:hAnsi="Arial" w:cs="Arial"/>
          <w:sz w:val="22"/>
          <w:szCs w:val="22"/>
        </w:rPr>
        <w:t xml:space="preserve"> do Decreto Estadual nº 49.111/2012</w:t>
      </w:r>
      <w:r>
        <w:rPr>
          <w:rFonts w:ascii="Arial" w:hAnsi="Arial" w:cs="Arial"/>
          <w:sz w:val="22"/>
          <w:szCs w:val="22"/>
        </w:rPr>
        <w:t xml:space="preserve">, devendo ser apresentado o fundamento legal para tanto: informação pessoal, sigilo legal ou informação classificada em grau de sigilo (neste último caso, atentar que deverá ser fornecida a cópia do Termo de Classificação de Informação – TCI, com a </w:t>
      </w:r>
      <w:r>
        <w:rPr>
          <w:rFonts w:ascii="Arial" w:hAnsi="Arial" w:cs="Arial"/>
          <w:sz w:val="22"/>
          <w:szCs w:val="22"/>
        </w:rPr>
        <w:lastRenderedPageBreak/>
        <w:t>ocultação do item “razões da classificação”, por força do art. 8º, inciso VI, §2º, do Decreto Estadual nº 53.164/2016);</w:t>
      </w:r>
    </w:p>
    <w:p w14:paraId="334A75FE" w14:textId="00A6A7C6" w:rsidR="00EE7FEA" w:rsidRDefault="00EE7FEA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Pr="007B272A">
        <w:rPr>
          <w:rFonts w:ascii="Arial" w:hAnsi="Arial" w:cs="Arial"/>
          <w:b/>
          <w:bCs/>
          <w:sz w:val="22"/>
          <w:szCs w:val="22"/>
        </w:rPr>
        <w:t>item 6.10</w:t>
      </w:r>
      <w:r>
        <w:rPr>
          <w:rFonts w:ascii="Arial" w:hAnsi="Arial" w:cs="Arial"/>
          <w:sz w:val="22"/>
          <w:szCs w:val="22"/>
        </w:rPr>
        <w:t>, suprimir a referência ao “SEO/RS”, por não se referir ao SIC/LAI;</w:t>
      </w:r>
    </w:p>
    <w:p w14:paraId="447309A7" w14:textId="4E507262" w:rsidR="00FF7404" w:rsidRPr="00FF7404" w:rsidRDefault="00FF7404" w:rsidP="00F21862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Quanto ao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Pr="007B272A">
        <w:rPr>
          <w:rFonts w:ascii="Arial" w:hAnsi="Arial" w:cs="Arial"/>
          <w:b/>
          <w:bCs/>
          <w:sz w:val="22"/>
          <w:szCs w:val="22"/>
        </w:rPr>
        <w:t>item 6.12.1.1</w:t>
      </w:r>
      <w:r>
        <w:rPr>
          <w:rFonts w:ascii="Arial" w:hAnsi="Arial" w:cs="Arial"/>
          <w:sz w:val="22"/>
          <w:szCs w:val="22"/>
        </w:rPr>
        <w:t xml:space="preserve"> sugere-se que conste a seguinte redação: </w:t>
      </w:r>
      <w:r>
        <w:rPr>
          <w:rFonts w:ascii="Arial" w:hAnsi="Arial" w:cs="Arial"/>
          <w:i/>
          <w:iCs/>
          <w:sz w:val="22"/>
          <w:szCs w:val="22"/>
        </w:rPr>
        <w:t xml:space="preserve">“Sendo o entendimento da Gestão Central do SIC/LAI que a resposta atende ao que foi solicitado pelo cidadão, </w:t>
      </w:r>
      <w:r w:rsidR="00E11C26">
        <w:rPr>
          <w:rFonts w:ascii="Arial" w:hAnsi="Arial" w:cs="Arial"/>
          <w:i/>
          <w:iCs/>
          <w:sz w:val="22"/>
          <w:szCs w:val="22"/>
        </w:rPr>
        <w:t xml:space="preserve">será orientado ao </w:t>
      </w:r>
      <w:r>
        <w:rPr>
          <w:rFonts w:ascii="Arial" w:hAnsi="Arial" w:cs="Arial"/>
          <w:i/>
          <w:iCs/>
          <w:sz w:val="22"/>
          <w:szCs w:val="22"/>
        </w:rPr>
        <w:t>Gestor Local que a encaminhe</w:t>
      </w:r>
      <w:r w:rsidR="00E11C26">
        <w:rPr>
          <w:rFonts w:ascii="Arial" w:hAnsi="Arial" w:cs="Arial"/>
          <w:i/>
          <w:iCs/>
          <w:sz w:val="22"/>
          <w:szCs w:val="22"/>
        </w:rPr>
        <w:t xml:space="preserve"> a mesma</w:t>
      </w:r>
      <w:r>
        <w:rPr>
          <w:rFonts w:ascii="Arial" w:hAnsi="Arial" w:cs="Arial"/>
          <w:i/>
          <w:iCs/>
          <w:sz w:val="22"/>
          <w:szCs w:val="22"/>
        </w:rPr>
        <w:t xml:space="preserve"> ao </w:t>
      </w:r>
      <w:r w:rsidR="00E11C26">
        <w:rPr>
          <w:rFonts w:ascii="Arial" w:hAnsi="Arial" w:cs="Arial"/>
          <w:i/>
          <w:iCs/>
          <w:sz w:val="22"/>
          <w:szCs w:val="22"/>
        </w:rPr>
        <w:t xml:space="preserve">solicitante </w:t>
      </w:r>
      <w:r>
        <w:rPr>
          <w:rFonts w:ascii="Arial" w:hAnsi="Arial" w:cs="Arial"/>
          <w:i/>
          <w:iCs/>
          <w:sz w:val="22"/>
          <w:szCs w:val="22"/>
        </w:rPr>
        <w:t>via sistema SIC/LAI e, em isso ocorrendo, encerrará a tarefa no sistema”;</w:t>
      </w:r>
    </w:p>
    <w:p w14:paraId="6DF2BE8B" w14:textId="7C106CDE" w:rsidR="00E11C26" w:rsidRDefault="00B654AF" w:rsidP="00E11C26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Pr="007B272A">
        <w:rPr>
          <w:rFonts w:ascii="Arial" w:hAnsi="Arial" w:cs="Arial"/>
          <w:b/>
          <w:bCs/>
          <w:sz w:val="22"/>
          <w:szCs w:val="22"/>
        </w:rPr>
        <w:t xml:space="preserve">item 6.15 </w:t>
      </w:r>
      <w:r>
        <w:rPr>
          <w:rFonts w:ascii="Arial" w:hAnsi="Arial" w:cs="Arial"/>
          <w:sz w:val="22"/>
          <w:szCs w:val="22"/>
        </w:rPr>
        <w:t xml:space="preserve">sugere-se a revisão nos termos que seguem: </w:t>
      </w:r>
      <w:r w:rsidRPr="00B654AF">
        <w:rPr>
          <w:rFonts w:ascii="Arial" w:hAnsi="Arial" w:cs="Arial"/>
          <w:i/>
          <w:iCs/>
          <w:sz w:val="22"/>
          <w:szCs w:val="22"/>
        </w:rPr>
        <w:t>“Em caso de</w:t>
      </w:r>
      <w:r>
        <w:rPr>
          <w:rFonts w:ascii="Arial" w:hAnsi="Arial" w:cs="Arial"/>
          <w:i/>
          <w:iCs/>
          <w:sz w:val="22"/>
          <w:szCs w:val="22"/>
        </w:rPr>
        <w:t xml:space="preserve"> encaminhamento de pedido de</w:t>
      </w:r>
      <w:r w:rsidRPr="00B654A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reexame pelo cidadão, nos termos do art. 19 do Decreto Estadual nº 49.111/2012, a Gestão Local deverá, no prazo de 10 dias e ‘de ordem da autoridade máxima’ responder o mesmo, conforme disposição do art. 20 do Decreto Estadual nº 49.111/2012</w:t>
      </w:r>
      <w:r w:rsidR="00381C39">
        <w:rPr>
          <w:rFonts w:ascii="Arial" w:hAnsi="Arial" w:cs="Arial"/>
          <w:i/>
          <w:iCs/>
          <w:sz w:val="22"/>
          <w:szCs w:val="22"/>
        </w:rPr>
        <w:t>”;</w:t>
      </w:r>
    </w:p>
    <w:p w14:paraId="7B08C379" w14:textId="140CABF8" w:rsidR="00F21862" w:rsidRPr="007B272A" w:rsidRDefault="00381C39" w:rsidP="00E11C26">
      <w:pPr>
        <w:pStyle w:val="PargrafodaLista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B272A">
        <w:rPr>
          <w:rFonts w:ascii="Arial" w:hAnsi="Arial" w:cs="Arial"/>
          <w:sz w:val="22"/>
          <w:szCs w:val="22"/>
        </w:rPr>
        <w:t xml:space="preserve">Em relação ao </w:t>
      </w:r>
      <w:r w:rsidR="007B272A" w:rsidRPr="007B272A">
        <w:rPr>
          <w:rFonts w:ascii="Arial" w:hAnsi="Arial" w:cs="Arial"/>
          <w:b/>
          <w:bCs/>
          <w:sz w:val="22"/>
          <w:szCs w:val="22"/>
        </w:rPr>
        <w:t>sub</w:t>
      </w:r>
      <w:r w:rsidRPr="007B272A">
        <w:rPr>
          <w:rFonts w:ascii="Arial" w:hAnsi="Arial" w:cs="Arial"/>
          <w:b/>
          <w:bCs/>
          <w:sz w:val="22"/>
          <w:szCs w:val="22"/>
        </w:rPr>
        <w:t>item 6.16</w:t>
      </w:r>
      <w:r w:rsidRPr="007B272A">
        <w:rPr>
          <w:rFonts w:ascii="Arial" w:hAnsi="Arial" w:cs="Arial"/>
          <w:sz w:val="22"/>
          <w:szCs w:val="22"/>
        </w:rPr>
        <w:t xml:space="preserve">, sugere-se que seja revisto para a seguinte redação: </w:t>
      </w:r>
      <w:r w:rsidRPr="007B272A">
        <w:rPr>
          <w:rFonts w:ascii="Arial" w:hAnsi="Arial" w:cs="Arial"/>
          <w:i/>
          <w:iCs/>
          <w:sz w:val="22"/>
          <w:szCs w:val="22"/>
        </w:rPr>
        <w:t xml:space="preserve">“Caso permaneça a insatisfação do cidadão, </w:t>
      </w:r>
      <w:proofErr w:type="gramStart"/>
      <w:r w:rsidRPr="007B272A">
        <w:rPr>
          <w:rFonts w:ascii="Arial" w:hAnsi="Arial" w:cs="Arial"/>
          <w:i/>
          <w:iCs/>
          <w:sz w:val="22"/>
          <w:szCs w:val="22"/>
        </w:rPr>
        <w:t>o mesmo</w:t>
      </w:r>
      <w:proofErr w:type="gramEnd"/>
      <w:r w:rsidRPr="007B272A">
        <w:rPr>
          <w:rFonts w:ascii="Arial" w:hAnsi="Arial" w:cs="Arial"/>
          <w:i/>
          <w:iCs/>
          <w:sz w:val="22"/>
          <w:szCs w:val="22"/>
        </w:rPr>
        <w:t xml:space="preserve"> poderá interpor recurso, nos termos do art. 21 do Decreto Estadual nº 49.111/2012, o qual será encaminhado para apreciação pela CMRI/RS, nos termos dos §1º e §2º do mencionado dispositivo e do Decreto nº 51.111/2014</w:t>
      </w:r>
      <w:r w:rsidR="00B654AF" w:rsidRPr="007B272A">
        <w:rPr>
          <w:rFonts w:ascii="Arial" w:hAnsi="Arial" w:cs="Arial"/>
          <w:sz w:val="22"/>
          <w:szCs w:val="22"/>
        </w:rPr>
        <w:t xml:space="preserve"> </w:t>
      </w:r>
      <w:r w:rsidRPr="007B272A">
        <w:rPr>
          <w:rFonts w:ascii="Arial" w:hAnsi="Arial" w:cs="Arial"/>
          <w:sz w:val="22"/>
          <w:szCs w:val="22"/>
        </w:rPr>
        <w:t>(Regimento Interno da CMRI/RS). Cumpre ao Gestor Local, em relação ao recurso</w:t>
      </w:r>
      <w:r w:rsidR="00E11C26" w:rsidRPr="007B272A">
        <w:rPr>
          <w:rFonts w:ascii="Arial" w:hAnsi="Arial" w:cs="Arial"/>
          <w:sz w:val="22"/>
          <w:szCs w:val="22"/>
        </w:rPr>
        <w:t xml:space="preserve"> e quando recebida comunicação específica via sistema SIC/LAI</w:t>
      </w:r>
      <w:r w:rsidRPr="007B272A">
        <w:rPr>
          <w:rFonts w:ascii="Arial" w:hAnsi="Arial" w:cs="Arial"/>
          <w:sz w:val="22"/>
          <w:szCs w:val="22"/>
        </w:rPr>
        <w:t xml:space="preserve">, dar ciência da respectiva Decisão, proferida pela CMRI/RS, à autoridade máxima da </w:t>
      </w:r>
      <w:r w:rsidR="00E11C26" w:rsidRPr="007B272A">
        <w:rPr>
          <w:rFonts w:ascii="Arial" w:hAnsi="Arial" w:cs="Arial"/>
          <w:sz w:val="22"/>
          <w:szCs w:val="22"/>
        </w:rPr>
        <w:t>P</w:t>
      </w:r>
      <w:r w:rsidRPr="007B272A">
        <w:rPr>
          <w:rFonts w:ascii="Arial" w:hAnsi="Arial" w:cs="Arial"/>
          <w:sz w:val="22"/>
          <w:szCs w:val="22"/>
        </w:rPr>
        <w:t xml:space="preserve">asta e, em caso de procedência ou parcial procedência, gerenciar internamente </w:t>
      </w:r>
      <w:r w:rsidR="00E11C26" w:rsidRPr="007B272A">
        <w:rPr>
          <w:rFonts w:ascii="Arial" w:hAnsi="Arial" w:cs="Arial"/>
          <w:sz w:val="22"/>
          <w:szCs w:val="22"/>
        </w:rPr>
        <w:t>o</w:t>
      </w:r>
      <w:r w:rsidRPr="007B272A">
        <w:rPr>
          <w:rFonts w:ascii="Arial" w:hAnsi="Arial" w:cs="Arial"/>
          <w:sz w:val="22"/>
          <w:szCs w:val="22"/>
        </w:rPr>
        <w:t xml:space="preserve"> atendimento da mesma, no prazo que lhe for determinado pelo Colegiado e/ou Gestão Central do SIC/LAI</w:t>
      </w:r>
      <w:r w:rsidR="00E11C26" w:rsidRPr="007B272A">
        <w:rPr>
          <w:rFonts w:ascii="Arial" w:hAnsi="Arial" w:cs="Arial"/>
          <w:sz w:val="22"/>
          <w:szCs w:val="22"/>
        </w:rPr>
        <w:t xml:space="preserve"> (a decisão da CMRI/RS configura o esgotamento da via administrativa).</w:t>
      </w:r>
      <w:r w:rsidR="00B654AF" w:rsidRPr="007B272A">
        <w:rPr>
          <w:rFonts w:ascii="Arial" w:hAnsi="Arial" w:cs="Arial"/>
          <w:sz w:val="22"/>
          <w:szCs w:val="22"/>
        </w:rPr>
        <w:t xml:space="preserve"> </w:t>
      </w:r>
      <w:r w:rsidR="00EE7FEA" w:rsidRPr="007B272A">
        <w:rPr>
          <w:rFonts w:ascii="Arial" w:hAnsi="Arial" w:cs="Arial"/>
          <w:sz w:val="22"/>
          <w:szCs w:val="22"/>
        </w:rPr>
        <w:t xml:space="preserve">   </w:t>
      </w:r>
    </w:p>
    <w:p w14:paraId="2FB14D46" w14:textId="77777777" w:rsidR="001F719D" w:rsidRPr="00B654AF" w:rsidRDefault="001F719D" w:rsidP="001373C8">
      <w:pPr>
        <w:spacing w:line="360" w:lineRule="auto"/>
        <w:ind w:firstLine="1276"/>
        <w:jc w:val="both"/>
        <w:rPr>
          <w:rFonts w:ascii="Arial" w:hAnsi="Arial" w:cs="Arial"/>
          <w:i/>
          <w:iCs/>
          <w:sz w:val="22"/>
          <w:szCs w:val="22"/>
        </w:rPr>
      </w:pPr>
    </w:p>
    <w:p w14:paraId="7C01F7F5" w14:textId="2EEA4D56" w:rsidR="00274786" w:rsidRDefault="00274786" w:rsidP="00274786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Ademais, </w:t>
      </w:r>
      <w:r w:rsidR="002E1E95" w:rsidRPr="00274786">
        <w:rPr>
          <w:rFonts w:ascii="Arial" w:hAnsi="Arial" w:cs="Arial"/>
          <w:sz w:val="22"/>
          <w:szCs w:val="22"/>
        </w:rPr>
        <w:t xml:space="preserve">recomenda-se </w:t>
      </w:r>
      <w:r>
        <w:rPr>
          <w:rFonts w:ascii="Arial" w:hAnsi="Arial" w:cs="Arial"/>
          <w:sz w:val="22"/>
          <w:szCs w:val="22"/>
        </w:rPr>
        <w:t xml:space="preserve">a </w:t>
      </w:r>
      <w:r w:rsidR="002E1E95" w:rsidRPr="00274786">
        <w:rPr>
          <w:rFonts w:ascii="Arial" w:hAnsi="Arial" w:cs="Arial"/>
          <w:sz w:val="22"/>
          <w:szCs w:val="22"/>
        </w:rPr>
        <w:t>inclusão d</w:t>
      </w:r>
      <w:r>
        <w:rPr>
          <w:rFonts w:ascii="Arial" w:hAnsi="Arial" w:cs="Arial"/>
          <w:sz w:val="22"/>
          <w:szCs w:val="22"/>
        </w:rPr>
        <w:t>e</w:t>
      </w:r>
      <w:r w:rsidR="002E1E95" w:rsidRPr="00274786">
        <w:rPr>
          <w:rFonts w:ascii="Arial" w:hAnsi="Arial" w:cs="Arial"/>
          <w:sz w:val="22"/>
          <w:szCs w:val="22"/>
        </w:rPr>
        <w:t xml:space="preserve"> previsão</w:t>
      </w:r>
      <w:r>
        <w:rPr>
          <w:rFonts w:ascii="Arial" w:hAnsi="Arial" w:cs="Arial"/>
          <w:sz w:val="22"/>
          <w:szCs w:val="22"/>
        </w:rPr>
        <w:t xml:space="preserve"> na normativa</w:t>
      </w:r>
      <w:r w:rsidR="002E1E95" w:rsidRPr="00274786">
        <w:rPr>
          <w:rFonts w:ascii="Arial" w:hAnsi="Arial" w:cs="Arial"/>
          <w:sz w:val="22"/>
          <w:szCs w:val="22"/>
        </w:rPr>
        <w:t xml:space="preserve"> de que</w:t>
      </w:r>
      <w:r>
        <w:rPr>
          <w:rFonts w:ascii="Arial" w:hAnsi="Arial" w:cs="Arial"/>
          <w:sz w:val="22"/>
          <w:szCs w:val="22"/>
        </w:rPr>
        <w:t xml:space="preserve"> o Gestor Máximo da Pasta, nos termos do art. 25, parágrafo único, do Decreto Estadual nº 49.111/2012, com alterações introduzidas pelo Decreto Estadual nº 54.668/2019, </w:t>
      </w:r>
      <w:r w:rsidRPr="00E11C26">
        <w:rPr>
          <w:rFonts w:ascii="Arial" w:hAnsi="Arial" w:cs="Arial"/>
          <w:sz w:val="22"/>
          <w:szCs w:val="22"/>
          <w:u w:val="single"/>
        </w:rPr>
        <w:lastRenderedPageBreak/>
        <w:t>deve comunicar à Gestão Central do SIC/LAI quaisquer modificações nas designações de Gestores Locais</w:t>
      </w:r>
      <w:r w:rsidR="00460FF3" w:rsidRPr="00E11C26">
        <w:rPr>
          <w:rFonts w:ascii="Arial" w:hAnsi="Arial" w:cs="Arial"/>
          <w:sz w:val="22"/>
          <w:szCs w:val="22"/>
          <w:u w:val="single"/>
        </w:rPr>
        <w:t xml:space="preserve"> da SEPAR</w:t>
      </w:r>
      <w:r>
        <w:rPr>
          <w:rFonts w:ascii="Arial" w:hAnsi="Arial" w:cs="Arial"/>
          <w:sz w:val="22"/>
          <w:szCs w:val="22"/>
        </w:rPr>
        <w:t>.</w:t>
      </w:r>
      <w:r w:rsidR="00E11C26">
        <w:rPr>
          <w:rFonts w:ascii="Arial" w:hAnsi="Arial" w:cs="Arial"/>
          <w:sz w:val="22"/>
          <w:szCs w:val="22"/>
        </w:rPr>
        <w:t xml:space="preserve"> (grifei)</w:t>
      </w:r>
    </w:p>
    <w:p w14:paraId="277A04C4" w14:textId="3A28404A" w:rsidR="00762DA2" w:rsidRDefault="00460FF3" w:rsidP="00EA069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B272A">
        <w:rPr>
          <w:rFonts w:ascii="Arial" w:hAnsi="Arial" w:cs="Arial"/>
          <w:sz w:val="22"/>
          <w:szCs w:val="22"/>
        </w:rPr>
        <w:t>Outrossim</w:t>
      </w:r>
      <w:r w:rsidR="00274786" w:rsidRPr="007B272A">
        <w:rPr>
          <w:rFonts w:ascii="Arial" w:hAnsi="Arial" w:cs="Arial"/>
          <w:sz w:val="22"/>
          <w:szCs w:val="22"/>
        </w:rPr>
        <w:t xml:space="preserve">, </w:t>
      </w:r>
      <w:r w:rsidR="00EA069A" w:rsidRPr="007B272A">
        <w:rPr>
          <w:rFonts w:ascii="Arial" w:hAnsi="Arial" w:cs="Arial"/>
          <w:sz w:val="22"/>
          <w:szCs w:val="22"/>
        </w:rPr>
        <w:t xml:space="preserve">registre-se </w:t>
      </w:r>
      <w:r w:rsidR="00E11C26" w:rsidRPr="007B272A">
        <w:rPr>
          <w:rFonts w:ascii="Arial" w:hAnsi="Arial" w:cs="Arial"/>
          <w:sz w:val="22"/>
          <w:szCs w:val="22"/>
        </w:rPr>
        <w:t xml:space="preserve">a observação de </w:t>
      </w:r>
      <w:r w:rsidR="00274786" w:rsidRPr="007B272A">
        <w:rPr>
          <w:rFonts w:ascii="Arial" w:hAnsi="Arial" w:cs="Arial"/>
          <w:sz w:val="22"/>
          <w:szCs w:val="22"/>
        </w:rPr>
        <w:t xml:space="preserve">que na normativa não houve uma definição específica </w:t>
      </w:r>
      <w:r w:rsidRPr="007B272A">
        <w:rPr>
          <w:rFonts w:ascii="Arial" w:hAnsi="Arial" w:cs="Arial"/>
          <w:sz w:val="22"/>
          <w:szCs w:val="22"/>
        </w:rPr>
        <w:t xml:space="preserve">de fluxos internos para a </w:t>
      </w:r>
      <w:r w:rsidR="00274786" w:rsidRPr="007B272A">
        <w:rPr>
          <w:rFonts w:ascii="Arial" w:hAnsi="Arial" w:cs="Arial"/>
          <w:sz w:val="22"/>
          <w:szCs w:val="22"/>
        </w:rPr>
        <w:t xml:space="preserve">classificação de informações em grau de sigilo, </w:t>
      </w:r>
      <w:r w:rsidRPr="007B272A">
        <w:rPr>
          <w:rFonts w:ascii="Arial" w:hAnsi="Arial" w:cs="Arial"/>
          <w:sz w:val="22"/>
          <w:szCs w:val="22"/>
        </w:rPr>
        <w:t>tendo sido acostad</w:t>
      </w:r>
      <w:r w:rsidR="00EA069A" w:rsidRPr="007B272A">
        <w:rPr>
          <w:rFonts w:ascii="Arial" w:hAnsi="Arial" w:cs="Arial"/>
          <w:sz w:val="22"/>
          <w:szCs w:val="22"/>
        </w:rPr>
        <w:t>o</w:t>
      </w:r>
      <w:r w:rsidRPr="007B272A">
        <w:rPr>
          <w:rFonts w:ascii="Arial" w:hAnsi="Arial" w:cs="Arial"/>
          <w:sz w:val="22"/>
          <w:szCs w:val="22"/>
        </w:rPr>
        <w:t xml:space="preserve"> apenas o </w:t>
      </w:r>
      <w:r w:rsidR="00274786" w:rsidRPr="007B272A">
        <w:rPr>
          <w:rFonts w:ascii="Arial" w:hAnsi="Arial" w:cs="Arial"/>
          <w:sz w:val="22"/>
          <w:szCs w:val="22"/>
        </w:rPr>
        <w:t>Tutorial produzido p</w:t>
      </w:r>
      <w:r w:rsidRPr="007B272A">
        <w:rPr>
          <w:rFonts w:ascii="Arial" w:hAnsi="Arial" w:cs="Arial"/>
          <w:sz w:val="22"/>
          <w:szCs w:val="22"/>
        </w:rPr>
        <w:t>or esta</w:t>
      </w:r>
      <w:r w:rsidR="00274786" w:rsidRPr="007B272A">
        <w:rPr>
          <w:rFonts w:ascii="Arial" w:hAnsi="Arial" w:cs="Arial"/>
          <w:sz w:val="22"/>
          <w:szCs w:val="22"/>
        </w:rPr>
        <w:t xml:space="preserve"> CMRI/RS e </w:t>
      </w:r>
      <w:r w:rsidR="00EA069A" w:rsidRPr="007B272A">
        <w:rPr>
          <w:rFonts w:ascii="Arial" w:hAnsi="Arial" w:cs="Arial"/>
          <w:sz w:val="22"/>
          <w:szCs w:val="22"/>
        </w:rPr>
        <w:t xml:space="preserve">o </w:t>
      </w:r>
      <w:r w:rsidR="00274786" w:rsidRPr="007B272A">
        <w:rPr>
          <w:rFonts w:ascii="Arial" w:hAnsi="Arial" w:cs="Arial"/>
          <w:sz w:val="22"/>
          <w:szCs w:val="22"/>
        </w:rPr>
        <w:t>modelo de TCI</w:t>
      </w:r>
      <w:r w:rsidR="00E11C26" w:rsidRPr="007B272A">
        <w:rPr>
          <w:rFonts w:ascii="Arial" w:hAnsi="Arial" w:cs="Arial"/>
          <w:sz w:val="22"/>
          <w:szCs w:val="22"/>
        </w:rPr>
        <w:t>, nos termos do Decreto Estadual nº 53.164/2016</w:t>
      </w:r>
      <w:r w:rsidR="00274786" w:rsidRPr="007B272A">
        <w:rPr>
          <w:rFonts w:ascii="Arial" w:hAnsi="Arial" w:cs="Arial"/>
          <w:sz w:val="22"/>
          <w:szCs w:val="22"/>
        </w:rPr>
        <w:t xml:space="preserve">. </w:t>
      </w:r>
    </w:p>
    <w:p w14:paraId="5A354518" w14:textId="33D7DDB3" w:rsidR="00F9480A" w:rsidRPr="00AF6507" w:rsidRDefault="00471579" w:rsidP="00F9480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 xml:space="preserve">Recomenda-se, ainda a </w:t>
      </w:r>
      <w:r w:rsidR="00F9480A" w:rsidRPr="00AF6507">
        <w:rPr>
          <w:rFonts w:ascii="Arial" w:hAnsi="Arial" w:cs="Arial"/>
          <w:sz w:val="22"/>
          <w:szCs w:val="22"/>
        </w:rPr>
        <w:t xml:space="preserve">verificação </w:t>
      </w:r>
      <w:r w:rsidRPr="00AF6507">
        <w:rPr>
          <w:rFonts w:ascii="Arial" w:hAnsi="Arial" w:cs="Arial"/>
          <w:sz w:val="22"/>
          <w:szCs w:val="22"/>
        </w:rPr>
        <w:t>d</w:t>
      </w:r>
      <w:r w:rsidR="00F9480A" w:rsidRPr="00AF6507">
        <w:rPr>
          <w:rFonts w:ascii="Arial" w:hAnsi="Arial" w:cs="Arial"/>
          <w:sz w:val="22"/>
          <w:szCs w:val="22"/>
        </w:rPr>
        <w:t>o contido n</w:t>
      </w:r>
      <w:r w:rsidRPr="00AF6507">
        <w:rPr>
          <w:rFonts w:ascii="Arial" w:hAnsi="Arial" w:cs="Arial"/>
          <w:sz w:val="22"/>
          <w:szCs w:val="22"/>
        </w:rPr>
        <w:t>o Anexo da</w:t>
      </w:r>
      <w:r w:rsidR="00F9480A" w:rsidRPr="00AF6507">
        <w:rPr>
          <w:rFonts w:ascii="Arial" w:hAnsi="Arial" w:cs="Arial"/>
          <w:sz w:val="22"/>
          <w:szCs w:val="22"/>
        </w:rPr>
        <w:t xml:space="preserve"> Nota Técnica CMRI/RS nº 03/2018, disponível para consulta em </w:t>
      </w:r>
      <w:hyperlink r:id="rId10" w:history="1">
        <w:r w:rsidR="00F9480A" w:rsidRPr="00AF6507">
          <w:rPr>
            <w:rStyle w:val="Hyperlink"/>
            <w:rFonts w:ascii="Arial" w:hAnsi="Arial" w:cs="Arial"/>
            <w:color w:val="auto"/>
            <w:sz w:val="22"/>
            <w:szCs w:val="22"/>
          </w:rPr>
          <w:t>https://ouvidoriageral.rs.gov.br/notas-tecnicas-cmri</w:t>
        </w:r>
      </w:hyperlink>
      <w:r w:rsidR="00F9480A" w:rsidRPr="00AF6507">
        <w:rPr>
          <w:rFonts w:ascii="Arial" w:hAnsi="Arial" w:cs="Arial"/>
          <w:sz w:val="22"/>
          <w:szCs w:val="22"/>
        </w:rPr>
        <w:t xml:space="preserve">, momento em que também se informa que outras análises do Colegiado, inclusive sobre classificação de informações em grau de sigilo, estão disponíveis no mesmo link. </w:t>
      </w:r>
    </w:p>
    <w:p w14:paraId="0F1589E7" w14:textId="19DF72C0" w:rsidR="00C64F7B" w:rsidRPr="007B272A" w:rsidRDefault="005B673B" w:rsidP="00E11C26">
      <w:pPr>
        <w:pStyle w:val="PargrafoNormal"/>
        <w:spacing w:after="0"/>
        <w:rPr>
          <w:sz w:val="22"/>
          <w:szCs w:val="22"/>
        </w:rPr>
      </w:pPr>
      <w:r w:rsidRPr="007B272A">
        <w:rPr>
          <w:sz w:val="22"/>
          <w:szCs w:val="22"/>
        </w:rPr>
        <w:t xml:space="preserve">Por fim, </w:t>
      </w:r>
      <w:r w:rsidR="00EA069A" w:rsidRPr="007B272A">
        <w:rPr>
          <w:sz w:val="22"/>
          <w:szCs w:val="22"/>
        </w:rPr>
        <w:t xml:space="preserve">consigno que </w:t>
      </w:r>
      <w:r w:rsidRPr="007B272A">
        <w:rPr>
          <w:sz w:val="22"/>
          <w:szCs w:val="22"/>
        </w:rPr>
        <w:t xml:space="preserve">esta Nota Técnica coletiva foi relatada, discutida e aprovada, por unanimidade, </w:t>
      </w:r>
      <w:r w:rsidR="00EA069A" w:rsidRPr="007B272A">
        <w:rPr>
          <w:sz w:val="22"/>
          <w:szCs w:val="22"/>
        </w:rPr>
        <w:t xml:space="preserve">estando </w:t>
      </w:r>
      <w:r w:rsidRPr="007B272A">
        <w:rPr>
          <w:sz w:val="22"/>
          <w:szCs w:val="22"/>
        </w:rPr>
        <w:t xml:space="preserve">presentes, além da signatária, </w:t>
      </w:r>
      <w:r w:rsidR="00C64F7B" w:rsidRPr="007B272A">
        <w:rPr>
          <w:sz w:val="22"/>
          <w:szCs w:val="22"/>
        </w:rPr>
        <w:t>os representantes da</w:t>
      </w:r>
      <w:r w:rsidR="00E11C26" w:rsidRPr="007B272A">
        <w:rPr>
          <w:sz w:val="22"/>
          <w:szCs w:val="22"/>
        </w:rPr>
        <w:t xml:space="preserve"> Procuradoria-Geral do Estado; da Secretaria de Planejamento, Governança e Gestão; da Secretaria da Educação; da Secretaria da Saúde; da Secretaria da Fazenda, pela Contadoria e Auditoria-Geral do Estado; e da Secretaria de Sistemas Penal e Socioeducativo.</w:t>
      </w:r>
    </w:p>
    <w:p w14:paraId="33EAC938" w14:textId="77777777" w:rsidR="00145203" w:rsidRPr="00274786" w:rsidRDefault="00145203" w:rsidP="00C64F7B">
      <w:pPr>
        <w:pStyle w:val="PargrafoNormal"/>
        <w:spacing w:after="0"/>
        <w:rPr>
          <w:color w:val="FF0000"/>
          <w:sz w:val="22"/>
          <w:szCs w:val="22"/>
        </w:rPr>
      </w:pPr>
    </w:p>
    <w:p w14:paraId="2A0C45B8" w14:textId="1B922AD6" w:rsidR="002F2D1A" w:rsidRPr="007B272A" w:rsidRDefault="002F2D1A" w:rsidP="002F2D1A">
      <w:pPr>
        <w:pStyle w:val="Cabealho"/>
        <w:tabs>
          <w:tab w:val="center" w:pos="-1913"/>
          <w:tab w:val="left" w:pos="2127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272A">
        <w:rPr>
          <w:rFonts w:ascii="Arial" w:hAnsi="Arial" w:cs="Arial"/>
          <w:sz w:val="22"/>
          <w:szCs w:val="22"/>
        </w:rPr>
        <w:t xml:space="preserve">Porto Alegre, </w:t>
      </w:r>
      <w:r w:rsidR="00EA069A" w:rsidRPr="007B272A">
        <w:rPr>
          <w:rFonts w:ascii="Arial" w:hAnsi="Arial" w:cs="Arial"/>
          <w:sz w:val="22"/>
          <w:szCs w:val="22"/>
        </w:rPr>
        <w:t>12 de dezembro de 2023</w:t>
      </w:r>
      <w:r w:rsidRPr="007B272A">
        <w:rPr>
          <w:rFonts w:ascii="Arial" w:hAnsi="Arial" w:cs="Arial"/>
          <w:sz w:val="22"/>
          <w:szCs w:val="22"/>
        </w:rPr>
        <w:t>.</w:t>
      </w:r>
    </w:p>
    <w:p w14:paraId="04A588F1" w14:textId="488DD228" w:rsidR="002F2D1A" w:rsidRPr="007B272A" w:rsidRDefault="002F2D1A" w:rsidP="002F2D1A">
      <w:pPr>
        <w:pStyle w:val="Cabealho"/>
        <w:tabs>
          <w:tab w:val="center" w:pos="-1913"/>
          <w:tab w:val="left" w:pos="2127"/>
        </w:tabs>
        <w:spacing w:line="360" w:lineRule="auto"/>
        <w:ind w:firstLine="1134"/>
        <w:jc w:val="center"/>
        <w:rPr>
          <w:rFonts w:ascii="Arial" w:hAnsi="Arial" w:cs="Arial"/>
          <w:sz w:val="22"/>
          <w:szCs w:val="22"/>
        </w:rPr>
      </w:pPr>
    </w:p>
    <w:p w14:paraId="03C41350" w14:textId="77777777" w:rsidR="00145203" w:rsidRPr="007B272A" w:rsidRDefault="00145203" w:rsidP="002F2D1A">
      <w:pPr>
        <w:pStyle w:val="Cabealho"/>
        <w:tabs>
          <w:tab w:val="center" w:pos="-1913"/>
          <w:tab w:val="left" w:pos="2127"/>
        </w:tabs>
        <w:spacing w:line="360" w:lineRule="auto"/>
        <w:ind w:firstLine="1134"/>
        <w:jc w:val="center"/>
        <w:rPr>
          <w:rFonts w:ascii="Arial" w:hAnsi="Arial" w:cs="Arial"/>
          <w:sz w:val="22"/>
          <w:szCs w:val="22"/>
        </w:rPr>
      </w:pPr>
    </w:p>
    <w:p w14:paraId="5D833FC5" w14:textId="2E6E2730" w:rsidR="002F2D1A" w:rsidRPr="007B272A" w:rsidRDefault="00EA069A" w:rsidP="00145203">
      <w:pPr>
        <w:pStyle w:val="Cabealho"/>
        <w:tabs>
          <w:tab w:val="center" w:pos="-191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B272A">
        <w:rPr>
          <w:rFonts w:ascii="Arial" w:hAnsi="Arial" w:cs="Arial"/>
          <w:b/>
          <w:sz w:val="22"/>
          <w:szCs w:val="22"/>
        </w:rPr>
        <w:t>Ouvidoria-Geral</w:t>
      </w:r>
      <w:proofErr w:type="spellEnd"/>
      <w:r w:rsidRPr="007B272A">
        <w:rPr>
          <w:rFonts w:ascii="Arial" w:hAnsi="Arial" w:cs="Arial"/>
          <w:b/>
          <w:sz w:val="22"/>
          <w:szCs w:val="22"/>
        </w:rPr>
        <w:t xml:space="preserve"> do Estado/Secretaria da Casa Civil</w:t>
      </w:r>
    </w:p>
    <w:p w14:paraId="0F324794" w14:textId="52E21768" w:rsidR="002F2D1A" w:rsidRPr="007B272A" w:rsidRDefault="005B673B" w:rsidP="00145203">
      <w:pPr>
        <w:pStyle w:val="Cabealho"/>
        <w:tabs>
          <w:tab w:val="center" w:pos="-191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 w:rsidRPr="007B272A">
        <w:rPr>
          <w:rFonts w:ascii="Arial" w:hAnsi="Arial" w:cs="Arial"/>
          <w:b/>
          <w:sz w:val="22"/>
          <w:szCs w:val="22"/>
        </w:rPr>
        <w:t>Relator</w:t>
      </w:r>
      <w:r w:rsidR="00EA069A" w:rsidRPr="007B272A">
        <w:rPr>
          <w:rFonts w:ascii="Arial" w:hAnsi="Arial" w:cs="Arial"/>
          <w:b/>
          <w:sz w:val="22"/>
          <w:szCs w:val="22"/>
        </w:rPr>
        <w:t>a</w:t>
      </w:r>
    </w:p>
    <w:sectPr w:rsidR="002F2D1A" w:rsidRPr="007B272A" w:rsidSect="003059B0">
      <w:headerReference w:type="default" r:id="rId11"/>
      <w:footerReference w:type="default" r:id="rId12"/>
      <w:pgSz w:w="11906" w:h="16838"/>
      <w:pgMar w:top="2552" w:right="1134" w:bottom="1701" w:left="2268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75C7D" w14:textId="77777777" w:rsidR="003059B0" w:rsidRDefault="003059B0">
      <w:r>
        <w:separator/>
      </w:r>
    </w:p>
  </w:endnote>
  <w:endnote w:type="continuationSeparator" w:id="0">
    <w:p w14:paraId="7705F294" w14:textId="77777777" w:rsidR="003059B0" w:rsidRDefault="0030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DCF6C" w14:textId="2A535534" w:rsidR="00B87B13" w:rsidRDefault="00B87B1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45203">
      <w:rPr>
        <w:noProof/>
      </w:rPr>
      <w:t>7</w:t>
    </w:r>
    <w:r>
      <w:rPr>
        <w:noProof/>
      </w:rPr>
      <w:fldChar w:fldCharType="end"/>
    </w:r>
  </w:p>
  <w:p w14:paraId="175B4A16" w14:textId="77777777" w:rsidR="00B87B13" w:rsidRDefault="00B87B13" w:rsidP="00D03B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37116" w14:textId="77777777" w:rsidR="003059B0" w:rsidRDefault="003059B0">
      <w:r>
        <w:separator/>
      </w:r>
    </w:p>
  </w:footnote>
  <w:footnote w:type="continuationSeparator" w:id="0">
    <w:p w14:paraId="2E33E428" w14:textId="77777777" w:rsidR="003059B0" w:rsidRDefault="003059B0">
      <w:r>
        <w:continuationSeparator/>
      </w:r>
    </w:p>
  </w:footnote>
  <w:footnote w:id="1">
    <w:p w14:paraId="7F0A8EED" w14:textId="3AC87D50" w:rsidR="004F5F20" w:rsidRPr="007972FB" w:rsidRDefault="004F5F20" w:rsidP="004F5F2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7972FB">
        <w:rPr>
          <w:rStyle w:val="Refdenotaderodap"/>
          <w:rFonts w:ascii="Arial" w:hAnsi="Arial" w:cs="Arial"/>
          <w:sz w:val="16"/>
          <w:szCs w:val="16"/>
        </w:rPr>
        <w:footnoteRef/>
      </w:r>
      <w:r w:rsidRPr="007972FB">
        <w:rPr>
          <w:rFonts w:ascii="Arial" w:hAnsi="Arial" w:cs="Arial"/>
          <w:sz w:val="16"/>
          <w:szCs w:val="16"/>
        </w:rPr>
        <w:t xml:space="preserve"> A Norma de Procedimento encaminhada pela SEPAR é composta por 02 anexos: Tutorial de Classificação de Informações em Grau de Sigilo, produzido pela CMRI/RS (2</w:t>
      </w:r>
      <w:r w:rsidR="00ED436A" w:rsidRPr="007972FB">
        <w:rPr>
          <w:rFonts w:ascii="Arial" w:hAnsi="Arial" w:cs="Arial"/>
          <w:sz w:val="16"/>
          <w:szCs w:val="16"/>
        </w:rPr>
        <w:t>ª</w:t>
      </w:r>
      <w:r w:rsidRPr="007972FB">
        <w:rPr>
          <w:rFonts w:ascii="Arial" w:hAnsi="Arial" w:cs="Arial"/>
          <w:sz w:val="16"/>
          <w:szCs w:val="16"/>
        </w:rPr>
        <w:t xml:space="preserve"> edição, datada de dezembro de 2018)</w:t>
      </w:r>
      <w:r w:rsidR="002E0C14" w:rsidRPr="007972FB">
        <w:rPr>
          <w:rFonts w:ascii="Arial" w:hAnsi="Arial" w:cs="Arial"/>
          <w:sz w:val="16"/>
          <w:szCs w:val="16"/>
        </w:rPr>
        <w:t>, e Modelo de Termo de Classificação de Informações</w:t>
      </w:r>
      <w:r w:rsidR="00F90A90" w:rsidRPr="007972FB">
        <w:rPr>
          <w:rFonts w:ascii="Arial" w:hAnsi="Arial" w:cs="Arial"/>
          <w:sz w:val="16"/>
          <w:szCs w:val="16"/>
        </w:rPr>
        <w:t>, nos moldes do Decreto Estadual nº 53.164/2016</w:t>
      </w:r>
      <w:r w:rsidR="002E0C14" w:rsidRPr="007972FB">
        <w:rPr>
          <w:rFonts w:ascii="Arial" w:hAnsi="Arial" w:cs="Arial"/>
          <w:sz w:val="16"/>
          <w:szCs w:val="16"/>
        </w:rPr>
        <w:t>.</w:t>
      </w:r>
      <w:r w:rsidRPr="007972F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C9E42" w14:textId="77777777" w:rsidR="00B87B13" w:rsidRPr="00F52E8F" w:rsidRDefault="00B87B13" w:rsidP="00F52E8F">
    <w:pPr>
      <w:pStyle w:val="Cabealho"/>
      <w:tabs>
        <w:tab w:val="clear" w:pos="8640"/>
        <w:tab w:val="right" w:pos="9214"/>
      </w:tabs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0" wp14:anchorId="3ED8A9AC" wp14:editId="18F1F19F">
              <wp:simplePos x="0" y="0"/>
              <wp:positionH relativeFrom="page">
                <wp:posOffset>2073910</wp:posOffset>
              </wp:positionH>
              <wp:positionV relativeFrom="page">
                <wp:posOffset>515620</wp:posOffset>
              </wp:positionV>
              <wp:extent cx="3420110" cy="91376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2C8E5" w14:textId="77777777" w:rsidR="00B87B13" w:rsidRPr="00D64380" w:rsidRDefault="00B87B13" w:rsidP="00F52E8F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2AB1CA6A" w14:textId="77777777" w:rsidR="00B87B13" w:rsidRPr="00D64380" w:rsidRDefault="00B87B13" w:rsidP="00F52E8F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01AF1A74" w14:textId="77777777" w:rsidR="00B87B13" w:rsidRPr="00D64380" w:rsidRDefault="00B87B13" w:rsidP="00F52E8F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8A9AC" id="Group 2" o:spid="_x0000_s1026" style="position:absolute;margin-left:163.3pt;margin-top:40.6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4B12C8E5" w14:textId="77777777" w:rsidR="00B87B13" w:rsidRPr="00D64380" w:rsidRDefault="00B87B13" w:rsidP="00F52E8F">
                      <w:pPr>
                        <w:pStyle w:val="Cabealho"/>
                        <w:spacing w:line="240" w:lineRule="exact"/>
                        <w:jc w:val="center"/>
                        <w:rPr>
                          <w:caps/>
                          <w:sz w:val="15"/>
                          <w:szCs w:val="15"/>
                        </w:rPr>
                      </w:pPr>
                      <w:r w:rsidRPr="00D64380">
                        <w:rPr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2AB1CA6A" w14:textId="77777777" w:rsidR="00B87B13" w:rsidRPr="00D64380" w:rsidRDefault="00B87B13" w:rsidP="00F52E8F">
                      <w:pPr>
                        <w:pStyle w:val="Cabealho"/>
                        <w:spacing w:line="240" w:lineRule="exact"/>
                        <w:jc w:val="center"/>
                        <w:rPr>
                          <w:caps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PODER EXECUTIVO</w:t>
                      </w:r>
                    </w:p>
                    <w:p w14:paraId="01AF1A74" w14:textId="77777777" w:rsidR="00B87B13" w:rsidRPr="00D64380" w:rsidRDefault="00B87B13" w:rsidP="00F52E8F">
                      <w:pPr>
                        <w:pStyle w:val="Cabealho"/>
                        <w:spacing w:line="240" w:lineRule="exact"/>
                        <w:jc w:val="center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096D62"/>
    <w:multiLevelType w:val="hybridMultilevel"/>
    <w:tmpl w:val="643827C0"/>
    <w:lvl w:ilvl="0" w:tplc="325E9B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BED05D1"/>
    <w:multiLevelType w:val="hybridMultilevel"/>
    <w:tmpl w:val="E9BED830"/>
    <w:lvl w:ilvl="0" w:tplc="D85A75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3395A3B"/>
    <w:multiLevelType w:val="hybridMultilevel"/>
    <w:tmpl w:val="D05260E4"/>
    <w:lvl w:ilvl="0" w:tplc="A5F421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B294D22"/>
    <w:multiLevelType w:val="hybridMultilevel"/>
    <w:tmpl w:val="AE486C30"/>
    <w:lvl w:ilvl="0" w:tplc="D264D6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0610A7B"/>
    <w:multiLevelType w:val="hybridMultilevel"/>
    <w:tmpl w:val="43187F3C"/>
    <w:lvl w:ilvl="0" w:tplc="F00EE7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4941490"/>
    <w:multiLevelType w:val="hybridMultilevel"/>
    <w:tmpl w:val="6480FECC"/>
    <w:lvl w:ilvl="0" w:tplc="BA1EC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71E02FA"/>
    <w:multiLevelType w:val="hybridMultilevel"/>
    <w:tmpl w:val="0930B288"/>
    <w:lvl w:ilvl="0" w:tplc="76E6E86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C7D16A8"/>
    <w:multiLevelType w:val="hybridMultilevel"/>
    <w:tmpl w:val="23DAE912"/>
    <w:lvl w:ilvl="0" w:tplc="A96875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0401278"/>
    <w:multiLevelType w:val="hybridMultilevel"/>
    <w:tmpl w:val="DFAA030C"/>
    <w:lvl w:ilvl="0" w:tplc="97981A0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695273402">
    <w:abstractNumId w:val="0"/>
  </w:num>
  <w:num w:numId="2" w16cid:durableId="1115519129">
    <w:abstractNumId w:val="2"/>
  </w:num>
  <w:num w:numId="3" w16cid:durableId="1383141344">
    <w:abstractNumId w:val="4"/>
  </w:num>
  <w:num w:numId="4" w16cid:durableId="1608468716">
    <w:abstractNumId w:val="9"/>
  </w:num>
  <w:num w:numId="5" w16cid:durableId="2073964966">
    <w:abstractNumId w:val="5"/>
  </w:num>
  <w:num w:numId="6" w16cid:durableId="1728527855">
    <w:abstractNumId w:val="7"/>
  </w:num>
  <w:num w:numId="7" w16cid:durableId="1440953866">
    <w:abstractNumId w:val="8"/>
  </w:num>
  <w:num w:numId="8" w16cid:durableId="327293138">
    <w:abstractNumId w:val="6"/>
  </w:num>
  <w:num w:numId="9" w16cid:durableId="1748111669">
    <w:abstractNumId w:val="3"/>
  </w:num>
  <w:num w:numId="10" w16cid:durableId="55269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B8"/>
    <w:rsid w:val="00000ED8"/>
    <w:rsid w:val="00000FDF"/>
    <w:rsid w:val="00003415"/>
    <w:rsid w:val="00006536"/>
    <w:rsid w:val="00010415"/>
    <w:rsid w:val="00012358"/>
    <w:rsid w:val="00013C68"/>
    <w:rsid w:val="00021233"/>
    <w:rsid w:val="00021E42"/>
    <w:rsid w:val="0002451F"/>
    <w:rsid w:val="00024EB5"/>
    <w:rsid w:val="00025969"/>
    <w:rsid w:val="00026FCE"/>
    <w:rsid w:val="0003175F"/>
    <w:rsid w:val="00032B56"/>
    <w:rsid w:val="00033071"/>
    <w:rsid w:val="00035A15"/>
    <w:rsid w:val="00036CF0"/>
    <w:rsid w:val="0003736E"/>
    <w:rsid w:val="00040719"/>
    <w:rsid w:val="0004101C"/>
    <w:rsid w:val="0004133E"/>
    <w:rsid w:val="0004175C"/>
    <w:rsid w:val="00041BF5"/>
    <w:rsid w:val="00042349"/>
    <w:rsid w:val="00042598"/>
    <w:rsid w:val="00042EC1"/>
    <w:rsid w:val="00043296"/>
    <w:rsid w:val="00044F7D"/>
    <w:rsid w:val="000508C7"/>
    <w:rsid w:val="000517E0"/>
    <w:rsid w:val="00052207"/>
    <w:rsid w:val="00054B6C"/>
    <w:rsid w:val="00054BE6"/>
    <w:rsid w:val="00054CF0"/>
    <w:rsid w:val="000602CB"/>
    <w:rsid w:val="0006112B"/>
    <w:rsid w:val="00061355"/>
    <w:rsid w:val="0006286D"/>
    <w:rsid w:val="00063EC2"/>
    <w:rsid w:val="000736D3"/>
    <w:rsid w:val="00073BE2"/>
    <w:rsid w:val="00074BBE"/>
    <w:rsid w:val="00080410"/>
    <w:rsid w:val="00080A07"/>
    <w:rsid w:val="00080BF1"/>
    <w:rsid w:val="00083DB1"/>
    <w:rsid w:val="000840D0"/>
    <w:rsid w:val="00084831"/>
    <w:rsid w:val="00085284"/>
    <w:rsid w:val="00090DB0"/>
    <w:rsid w:val="00093CA7"/>
    <w:rsid w:val="00093FDD"/>
    <w:rsid w:val="00094C5C"/>
    <w:rsid w:val="00095683"/>
    <w:rsid w:val="0009694B"/>
    <w:rsid w:val="000A1190"/>
    <w:rsid w:val="000A19BE"/>
    <w:rsid w:val="000A1ACF"/>
    <w:rsid w:val="000A312B"/>
    <w:rsid w:val="000A3937"/>
    <w:rsid w:val="000A6B46"/>
    <w:rsid w:val="000B2790"/>
    <w:rsid w:val="000B4502"/>
    <w:rsid w:val="000B607C"/>
    <w:rsid w:val="000B6CD5"/>
    <w:rsid w:val="000B7780"/>
    <w:rsid w:val="000C0A9C"/>
    <w:rsid w:val="000C3E26"/>
    <w:rsid w:val="000C4F18"/>
    <w:rsid w:val="000C69B9"/>
    <w:rsid w:val="000C7C87"/>
    <w:rsid w:val="000D50ED"/>
    <w:rsid w:val="000D6B7F"/>
    <w:rsid w:val="000E0CE9"/>
    <w:rsid w:val="000E1184"/>
    <w:rsid w:val="000E3A9C"/>
    <w:rsid w:val="000E4296"/>
    <w:rsid w:val="000E6429"/>
    <w:rsid w:val="000F22FA"/>
    <w:rsid w:val="000F303A"/>
    <w:rsid w:val="000F5316"/>
    <w:rsid w:val="000F7BA5"/>
    <w:rsid w:val="000F7CD5"/>
    <w:rsid w:val="00100752"/>
    <w:rsid w:val="001013D9"/>
    <w:rsid w:val="001013EE"/>
    <w:rsid w:val="001019A7"/>
    <w:rsid w:val="00101B52"/>
    <w:rsid w:val="001033F4"/>
    <w:rsid w:val="00104AEC"/>
    <w:rsid w:val="00104FC0"/>
    <w:rsid w:val="00105B76"/>
    <w:rsid w:val="00106CCC"/>
    <w:rsid w:val="00111668"/>
    <w:rsid w:val="0011200A"/>
    <w:rsid w:val="00113076"/>
    <w:rsid w:val="00113C62"/>
    <w:rsid w:val="00114D9B"/>
    <w:rsid w:val="001214F5"/>
    <w:rsid w:val="00121C9E"/>
    <w:rsid w:val="00121D3F"/>
    <w:rsid w:val="00121EE7"/>
    <w:rsid w:val="001256B0"/>
    <w:rsid w:val="00127309"/>
    <w:rsid w:val="00127474"/>
    <w:rsid w:val="001308D0"/>
    <w:rsid w:val="00132BE1"/>
    <w:rsid w:val="001347E4"/>
    <w:rsid w:val="00135263"/>
    <w:rsid w:val="00135824"/>
    <w:rsid w:val="00135F53"/>
    <w:rsid w:val="001373C8"/>
    <w:rsid w:val="001378CC"/>
    <w:rsid w:val="00140BB1"/>
    <w:rsid w:val="00142F5B"/>
    <w:rsid w:val="0014443C"/>
    <w:rsid w:val="00145203"/>
    <w:rsid w:val="00145C07"/>
    <w:rsid w:val="00147A24"/>
    <w:rsid w:val="00147E7F"/>
    <w:rsid w:val="001500C7"/>
    <w:rsid w:val="001562B4"/>
    <w:rsid w:val="0015751A"/>
    <w:rsid w:val="001612A6"/>
    <w:rsid w:val="00162ABC"/>
    <w:rsid w:val="00166097"/>
    <w:rsid w:val="00166603"/>
    <w:rsid w:val="00167821"/>
    <w:rsid w:val="00170B2A"/>
    <w:rsid w:val="001726CD"/>
    <w:rsid w:val="00173941"/>
    <w:rsid w:val="00174F3A"/>
    <w:rsid w:val="00176C95"/>
    <w:rsid w:val="00180959"/>
    <w:rsid w:val="00183EF3"/>
    <w:rsid w:val="00184037"/>
    <w:rsid w:val="0019027F"/>
    <w:rsid w:val="00191023"/>
    <w:rsid w:val="00191CBF"/>
    <w:rsid w:val="001925FB"/>
    <w:rsid w:val="00194733"/>
    <w:rsid w:val="001A07FE"/>
    <w:rsid w:val="001A1EBA"/>
    <w:rsid w:val="001A2841"/>
    <w:rsid w:val="001A5C2C"/>
    <w:rsid w:val="001A638C"/>
    <w:rsid w:val="001A68CA"/>
    <w:rsid w:val="001B0695"/>
    <w:rsid w:val="001B175D"/>
    <w:rsid w:val="001B1820"/>
    <w:rsid w:val="001B29A5"/>
    <w:rsid w:val="001B2EA2"/>
    <w:rsid w:val="001B5634"/>
    <w:rsid w:val="001B5F87"/>
    <w:rsid w:val="001C0775"/>
    <w:rsid w:val="001C0BFB"/>
    <w:rsid w:val="001C12F8"/>
    <w:rsid w:val="001C26E9"/>
    <w:rsid w:val="001C2C04"/>
    <w:rsid w:val="001C515C"/>
    <w:rsid w:val="001C5FC8"/>
    <w:rsid w:val="001C67C8"/>
    <w:rsid w:val="001D020A"/>
    <w:rsid w:val="001D0F4F"/>
    <w:rsid w:val="001D250E"/>
    <w:rsid w:val="001D2A83"/>
    <w:rsid w:val="001D2E58"/>
    <w:rsid w:val="001D53AE"/>
    <w:rsid w:val="001D7925"/>
    <w:rsid w:val="001E0CE0"/>
    <w:rsid w:val="001E19FF"/>
    <w:rsid w:val="001E29A7"/>
    <w:rsid w:val="001E4BA5"/>
    <w:rsid w:val="001F01AD"/>
    <w:rsid w:val="001F38A7"/>
    <w:rsid w:val="001F4F55"/>
    <w:rsid w:val="001F59CA"/>
    <w:rsid w:val="001F6EE3"/>
    <w:rsid w:val="001F719D"/>
    <w:rsid w:val="001F7AB2"/>
    <w:rsid w:val="00203789"/>
    <w:rsid w:val="00203DA0"/>
    <w:rsid w:val="00204AFB"/>
    <w:rsid w:val="002055E2"/>
    <w:rsid w:val="00210B7F"/>
    <w:rsid w:val="002111EA"/>
    <w:rsid w:val="002114AA"/>
    <w:rsid w:val="0021190C"/>
    <w:rsid w:val="00211E06"/>
    <w:rsid w:val="00212732"/>
    <w:rsid w:val="002130EB"/>
    <w:rsid w:val="00214510"/>
    <w:rsid w:val="00215109"/>
    <w:rsid w:val="002157AC"/>
    <w:rsid w:val="00215A57"/>
    <w:rsid w:val="002169CC"/>
    <w:rsid w:val="00217F30"/>
    <w:rsid w:val="00223A43"/>
    <w:rsid w:val="002245FC"/>
    <w:rsid w:val="002270EF"/>
    <w:rsid w:val="00227230"/>
    <w:rsid w:val="00233761"/>
    <w:rsid w:val="00233F14"/>
    <w:rsid w:val="0023665B"/>
    <w:rsid w:val="00240856"/>
    <w:rsid w:val="00241FB6"/>
    <w:rsid w:val="00243206"/>
    <w:rsid w:val="002437A0"/>
    <w:rsid w:val="00243A5B"/>
    <w:rsid w:val="0024634A"/>
    <w:rsid w:val="00254943"/>
    <w:rsid w:val="00254ADB"/>
    <w:rsid w:val="00256555"/>
    <w:rsid w:val="002570D3"/>
    <w:rsid w:val="00261427"/>
    <w:rsid w:val="002621E8"/>
    <w:rsid w:val="002625D1"/>
    <w:rsid w:val="00263B00"/>
    <w:rsid w:val="0026581C"/>
    <w:rsid w:val="0026586A"/>
    <w:rsid w:val="00266C52"/>
    <w:rsid w:val="0026706D"/>
    <w:rsid w:val="00271786"/>
    <w:rsid w:val="00271E93"/>
    <w:rsid w:val="00272C7F"/>
    <w:rsid w:val="00274786"/>
    <w:rsid w:val="00277AF1"/>
    <w:rsid w:val="00281800"/>
    <w:rsid w:val="002821F8"/>
    <w:rsid w:val="00282CCF"/>
    <w:rsid w:val="002838D6"/>
    <w:rsid w:val="002875EA"/>
    <w:rsid w:val="00287D80"/>
    <w:rsid w:val="00291277"/>
    <w:rsid w:val="00293C19"/>
    <w:rsid w:val="00294C92"/>
    <w:rsid w:val="00296A78"/>
    <w:rsid w:val="002A0BCC"/>
    <w:rsid w:val="002A1D65"/>
    <w:rsid w:val="002A5006"/>
    <w:rsid w:val="002B18C8"/>
    <w:rsid w:val="002B260E"/>
    <w:rsid w:val="002B2EC0"/>
    <w:rsid w:val="002B4AFD"/>
    <w:rsid w:val="002B631D"/>
    <w:rsid w:val="002B63C5"/>
    <w:rsid w:val="002B7998"/>
    <w:rsid w:val="002C0390"/>
    <w:rsid w:val="002C11B5"/>
    <w:rsid w:val="002C11C1"/>
    <w:rsid w:val="002C3D2C"/>
    <w:rsid w:val="002C4506"/>
    <w:rsid w:val="002C4651"/>
    <w:rsid w:val="002C4AA1"/>
    <w:rsid w:val="002C5873"/>
    <w:rsid w:val="002C5C31"/>
    <w:rsid w:val="002C6F3C"/>
    <w:rsid w:val="002C6FF5"/>
    <w:rsid w:val="002D0A19"/>
    <w:rsid w:val="002D1511"/>
    <w:rsid w:val="002D3B2F"/>
    <w:rsid w:val="002D5025"/>
    <w:rsid w:val="002D57B5"/>
    <w:rsid w:val="002D5E54"/>
    <w:rsid w:val="002D7D00"/>
    <w:rsid w:val="002E0C14"/>
    <w:rsid w:val="002E1E95"/>
    <w:rsid w:val="002E3E04"/>
    <w:rsid w:val="002E5EBF"/>
    <w:rsid w:val="002E5F74"/>
    <w:rsid w:val="002E6AF6"/>
    <w:rsid w:val="002E7862"/>
    <w:rsid w:val="002E7F45"/>
    <w:rsid w:val="002F2130"/>
    <w:rsid w:val="002F2D1A"/>
    <w:rsid w:val="002F3EAF"/>
    <w:rsid w:val="002F4C80"/>
    <w:rsid w:val="003026D4"/>
    <w:rsid w:val="003059B0"/>
    <w:rsid w:val="00310D16"/>
    <w:rsid w:val="00315324"/>
    <w:rsid w:val="003200E4"/>
    <w:rsid w:val="00322F9E"/>
    <w:rsid w:val="003233DF"/>
    <w:rsid w:val="00323AC7"/>
    <w:rsid w:val="00325690"/>
    <w:rsid w:val="0032601A"/>
    <w:rsid w:val="003305BF"/>
    <w:rsid w:val="00341FBC"/>
    <w:rsid w:val="00342EB5"/>
    <w:rsid w:val="003442C4"/>
    <w:rsid w:val="0034465A"/>
    <w:rsid w:val="00345020"/>
    <w:rsid w:val="00345683"/>
    <w:rsid w:val="00345F41"/>
    <w:rsid w:val="00347857"/>
    <w:rsid w:val="003503A0"/>
    <w:rsid w:val="00350E78"/>
    <w:rsid w:val="00353AA9"/>
    <w:rsid w:val="00354596"/>
    <w:rsid w:val="00354C6E"/>
    <w:rsid w:val="003573E6"/>
    <w:rsid w:val="00360FE6"/>
    <w:rsid w:val="00361331"/>
    <w:rsid w:val="00361935"/>
    <w:rsid w:val="0036368A"/>
    <w:rsid w:val="00363F3F"/>
    <w:rsid w:val="00366BB8"/>
    <w:rsid w:val="00370B25"/>
    <w:rsid w:val="00371ADF"/>
    <w:rsid w:val="00374ECA"/>
    <w:rsid w:val="00376DD6"/>
    <w:rsid w:val="003772C9"/>
    <w:rsid w:val="00381C39"/>
    <w:rsid w:val="00383B0E"/>
    <w:rsid w:val="00384E1F"/>
    <w:rsid w:val="00387CB7"/>
    <w:rsid w:val="00390CB4"/>
    <w:rsid w:val="00393BE3"/>
    <w:rsid w:val="00395D78"/>
    <w:rsid w:val="003A1D25"/>
    <w:rsid w:val="003A2666"/>
    <w:rsid w:val="003A35CF"/>
    <w:rsid w:val="003A5B9E"/>
    <w:rsid w:val="003A698B"/>
    <w:rsid w:val="003B0FB8"/>
    <w:rsid w:val="003B1EAF"/>
    <w:rsid w:val="003B206D"/>
    <w:rsid w:val="003B217F"/>
    <w:rsid w:val="003B263C"/>
    <w:rsid w:val="003B3CCC"/>
    <w:rsid w:val="003B429F"/>
    <w:rsid w:val="003B7437"/>
    <w:rsid w:val="003C11A5"/>
    <w:rsid w:val="003C41D6"/>
    <w:rsid w:val="003C4C6E"/>
    <w:rsid w:val="003C7FCE"/>
    <w:rsid w:val="003D0145"/>
    <w:rsid w:val="003D37A2"/>
    <w:rsid w:val="003D38C4"/>
    <w:rsid w:val="003D76A2"/>
    <w:rsid w:val="003E04AB"/>
    <w:rsid w:val="003E59F2"/>
    <w:rsid w:val="003E76BA"/>
    <w:rsid w:val="003F098C"/>
    <w:rsid w:val="003F0D1A"/>
    <w:rsid w:val="003F3146"/>
    <w:rsid w:val="003F352D"/>
    <w:rsid w:val="003F3A57"/>
    <w:rsid w:val="003F4C85"/>
    <w:rsid w:val="003F5200"/>
    <w:rsid w:val="003F6CAA"/>
    <w:rsid w:val="003F7446"/>
    <w:rsid w:val="003F76C0"/>
    <w:rsid w:val="004029F0"/>
    <w:rsid w:val="00402E46"/>
    <w:rsid w:val="00403DA2"/>
    <w:rsid w:val="00403F09"/>
    <w:rsid w:val="004042DC"/>
    <w:rsid w:val="00404D66"/>
    <w:rsid w:val="00404F9D"/>
    <w:rsid w:val="00406B27"/>
    <w:rsid w:val="00417E16"/>
    <w:rsid w:val="0042117E"/>
    <w:rsid w:val="004211E9"/>
    <w:rsid w:val="00421397"/>
    <w:rsid w:val="00423C71"/>
    <w:rsid w:val="004247C6"/>
    <w:rsid w:val="00425189"/>
    <w:rsid w:val="0042580D"/>
    <w:rsid w:val="00426B10"/>
    <w:rsid w:val="0043018A"/>
    <w:rsid w:val="00432502"/>
    <w:rsid w:val="00435C2D"/>
    <w:rsid w:val="00435CCB"/>
    <w:rsid w:val="00440D56"/>
    <w:rsid w:val="0044170D"/>
    <w:rsid w:val="00442231"/>
    <w:rsid w:val="00443FFE"/>
    <w:rsid w:val="004449B6"/>
    <w:rsid w:val="00444CC6"/>
    <w:rsid w:val="00446CA7"/>
    <w:rsid w:val="00447505"/>
    <w:rsid w:val="00447D41"/>
    <w:rsid w:val="004502A0"/>
    <w:rsid w:val="004507D6"/>
    <w:rsid w:val="00451492"/>
    <w:rsid w:val="004516B9"/>
    <w:rsid w:val="004527D1"/>
    <w:rsid w:val="00455FFA"/>
    <w:rsid w:val="00460FF3"/>
    <w:rsid w:val="004620E5"/>
    <w:rsid w:val="00462882"/>
    <w:rsid w:val="00466610"/>
    <w:rsid w:val="00470A47"/>
    <w:rsid w:val="004712F8"/>
    <w:rsid w:val="004714C8"/>
    <w:rsid w:val="00471579"/>
    <w:rsid w:val="0047196D"/>
    <w:rsid w:val="00471987"/>
    <w:rsid w:val="0047239A"/>
    <w:rsid w:val="004767E8"/>
    <w:rsid w:val="00477326"/>
    <w:rsid w:val="0048100E"/>
    <w:rsid w:val="004844C3"/>
    <w:rsid w:val="00485154"/>
    <w:rsid w:val="00485831"/>
    <w:rsid w:val="0048702C"/>
    <w:rsid w:val="00490011"/>
    <w:rsid w:val="00492C88"/>
    <w:rsid w:val="00496C3F"/>
    <w:rsid w:val="004A0868"/>
    <w:rsid w:val="004A196F"/>
    <w:rsid w:val="004A2F41"/>
    <w:rsid w:val="004A5A9E"/>
    <w:rsid w:val="004B0D7C"/>
    <w:rsid w:val="004B2FCF"/>
    <w:rsid w:val="004B43A9"/>
    <w:rsid w:val="004B574B"/>
    <w:rsid w:val="004B62FF"/>
    <w:rsid w:val="004B7914"/>
    <w:rsid w:val="004B7AE2"/>
    <w:rsid w:val="004C0B51"/>
    <w:rsid w:val="004C763E"/>
    <w:rsid w:val="004D172C"/>
    <w:rsid w:val="004D21EB"/>
    <w:rsid w:val="004D279F"/>
    <w:rsid w:val="004D4D63"/>
    <w:rsid w:val="004D5308"/>
    <w:rsid w:val="004D5533"/>
    <w:rsid w:val="004D5ABB"/>
    <w:rsid w:val="004D5F58"/>
    <w:rsid w:val="004D7884"/>
    <w:rsid w:val="004D7F63"/>
    <w:rsid w:val="004E0802"/>
    <w:rsid w:val="004E29EB"/>
    <w:rsid w:val="004E3C37"/>
    <w:rsid w:val="004E5A8F"/>
    <w:rsid w:val="004F239C"/>
    <w:rsid w:val="004F3378"/>
    <w:rsid w:val="004F5F20"/>
    <w:rsid w:val="004F6EE2"/>
    <w:rsid w:val="004F78ED"/>
    <w:rsid w:val="004F7BF9"/>
    <w:rsid w:val="004F7FC6"/>
    <w:rsid w:val="00500741"/>
    <w:rsid w:val="00502D45"/>
    <w:rsid w:val="00502D90"/>
    <w:rsid w:val="0050713D"/>
    <w:rsid w:val="00511678"/>
    <w:rsid w:val="005146B8"/>
    <w:rsid w:val="005176A1"/>
    <w:rsid w:val="00521DC0"/>
    <w:rsid w:val="005222C7"/>
    <w:rsid w:val="00526015"/>
    <w:rsid w:val="00526A94"/>
    <w:rsid w:val="0053144B"/>
    <w:rsid w:val="00531C16"/>
    <w:rsid w:val="005334ED"/>
    <w:rsid w:val="0053778D"/>
    <w:rsid w:val="00537883"/>
    <w:rsid w:val="00547951"/>
    <w:rsid w:val="005532AA"/>
    <w:rsid w:val="00560AA5"/>
    <w:rsid w:val="00563ACE"/>
    <w:rsid w:val="00564753"/>
    <w:rsid w:val="0056513F"/>
    <w:rsid w:val="0056564B"/>
    <w:rsid w:val="00566368"/>
    <w:rsid w:val="00566FB5"/>
    <w:rsid w:val="00570050"/>
    <w:rsid w:val="00571F4E"/>
    <w:rsid w:val="0057245C"/>
    <w:rsid w:val="005763B9"/>
    <w:rsid w:val="00576892"/>
    <w:rsid w:val="00577484"/>
    <w:rsid w:val="00580550"/>
    <w:rsid w:val="00580828"/>
    <w:rsid w:val="00581681"/>
    <w:rsid w:val="00582E6C"/>
    <w:rsid w:val="005833C2"/>
    <w:rsid w:val="0058486B"/>
    <w:rsid w:val="0058581F"/>
    <w:rsid w:val="00586C31"/>
    <w:rsid w:val="005936CA"/>
    <w:rsid w:val="0059492F"/>
    <w:rsid w:val="00595B31"/>
    <w:rsid w:val="00596AC3"/>
    <w:rsid w:val="005A0622"/>
    <w:rsid w:val="005A0819"/>
    <w:rsid w:val="005A32BC"/>
    <w:rsid w:val="005A34A6"/>
    <w:rsid w:val="005A79FB"/>
    <w:rsid w:val="005A7A09"/>
    <w:rsid w:val="005B020B"/>
    <w:rsid w:val="005B3128"/>
    <w:rsid w:val="005B38B9"/>
    <w:rsid w:val="005B3DFA"/>
    <w:rsid w:val="005B45D9"/>
    <w:rsid w:val="005B5934"/>
    <w:rsid w:val="005B673B"/>
    <w:rsid w:val="005B74C4"/>
    <w:rsid w:val="005C24FE"/>
    <w:rsid w:val="005C7848"/>
    <w:rsid w:val="005D6DA1"/>
    <w:rsid w:val="005E0F2E"/>
    <w:rsid w:val="005E135E"/>
    <w:rsid w:val="005E2F0E"/>
    <w:rsid w:val="005E3914"/>
    <w:rsid w:val="005E4714"/>
    <w:rsid w:val="005E523F"/>
    <w:rsid w:val="005E7829"/>
    <w:rsid w:val="005F1123"/>
    <w:rsid w:val="005F328E"/>
    <w:rsid w:val="005F643F"/>
    <w:rsid w:val="00600E85"/>
    <w:rsid w:val="00601890"/>
    <w:rsid w:val="00604811"/>
    <w:rsid w:val="00611EF6"/>
    <w:rsid w:val="00612413"/>
    <w:rsid w:val="006133D9"/>
    <w:rsid w:val="00613A8C"/>
    <w:rsid w:val="0061661E"/>
    <w:rsid w:val="00616BDE"/>
    <w:rsid w:val="0061723D"/>
    <w:rsid w:val="00617EFA"/>
    <w:rsid w:val="00620666"/>
    <w:rsid w:val="00625157"/>
    <w:rsid w:val="006259B7"/>
    <w:rsid w:val="0063393E"/>
    <w:rsid w:val="00634B7B"/>
    <w:rsid w:val="006444D2"/>
    <w:rsid w:val="00650549"/>
    <w:rsid w:val="00651DBF"/>
    <w:rsid w:val="00652155"/>
    <w:rsid w:val="00652A8F"/>
    <w:rsid w:val="00656A22"/>
    <w:rsid w:val="0066014E"/>
    <w:rsid w:val="006623C9"/>
    <w:rsid w:val="0066247C"/>
    <w:rsid w:val="00663A9F"/>
    <w:rsid w:val="00667461"/>
    <w:rsid w:val="0067008A"/>
    <w:rsid w:val="00675703"/>
    <w:rsid w:val="006771D9"/>
    <w:rsid w:val="00677292"/>
    <w:rsid w:val="00677611"/>
    <w:rsid w:val="0068043F"/>
    <w:rsid w:val="00682FA4"/>
    <w:rsid w:val="00683591"/>
    <w:rsid w:val="00685486"/>
    <w:rsid w:val="00686525"/>
    <w:rsid w:val="00686DC5"/>
    <w:rsid w:val="00687F2B"/>
    <w:rsid w:val="006901BF"/>
    <w:rsid w:val="00690A72"/>
    <w:rsid w:val="00690B3B"/>
    <w:rsid w:val="00692CF2"/>
    <w:rsid w:val="006936A7"/>
    <w:rsid w:val="00695459"/>
    <w:rsid w:val="006969B5"/>
    <w:rsid w:val="006971DF"/>
    <w:rsid w:val="00697C32"/>
    <w:rsid w:val="006A4CDF"/>
    <w:rsid w:val="006A6C32"/>
    <w:rsid w:val="006A7CFE"/>
    <w:rsid w:val="006B05F7"/>
    <w:rsid w:val="006B0658"/>
    <w:rsid w:val="006B0CE2"/>
    <w:rsid w:val="006B11A8"/>
    <w:rsid w:val="006B18E1"/>
    <w:rsid w:val="006B2337"/>
    <w:rsid w:val="006B25C9"/>
    <w:rsid w:val="006B2C04"/>
    <w:rsid w:val="006B44E6"/>
    <w:rsid w:val="006B66E5"/>
    <w:rsid w:val="006B7BFD"/>
    <w:rsid w:val="006C1D1D"/>
    <w:rsid w:val="006C37F6"/>
    <w:rsid w:val="006C5B89"/>
    <w:rsid w:val="006C6FA7"/>
    <w:rsid w:val="006C7297"/>
    <w:rsid w:val="006D052F"/>
    <w:rsid w:val="006D2055"/>
    <w:rsid w:val="006D4DBD"/>
    <w:rsid w:val="006D5D22"/>
    <w:rsid w:val="006D5F96"/>
    <w:rsid w:val="006D7B5F"/>
    <w:rsid w:val="006E116F"/>
    <w:rsid w:val="006E1A2D"/>
    <w:rsid w:val="006E20EA"/>
    <w:rsid w:val="006E3386"/>
    <w:rsid w:val="006E3CD2"/>
    <w:rsid w:val="006E3EC4"/>
    <w:rsid w:val="006E5549"/>
    <w:rsid w:val="006E59FF"/>
    <w:rsid w:val="006E5E0F"/>
    <w:rsid w:val="006E5F7F"/>
    <w:rsid w:val="006F01C3"/>
    <w:rsid w:val="006F2086"/>
    <w:rsid w:val="006F2618"/>
    <w:rsid w:val="006F4438"/>
    <w:rsid w:val="00701272"/>
    <w:rsid w:val="007032CB"/>
    <w:rsid w:val="00703F6C"/>
    <w:rsid w:val="0071019F"/>
    <w:rsid w:val="0071072A"/>
    <w:rsid w:val="00711A9E"/>
    <w:rsid w:val="00712901"/>
    <w:rsid w:val="00714D12"/>
    <w:rsid w:val="00720042"/>
    <w:rsid w:val="00720C24"/>
    <w:rsid w:val="00720CBF"/>
    <w:rsid w:val="00720F80"/>
    <w:rsid w:val="007221E2"/>
    <w:rsid w:val="00722202"/>
    <w:rsid w:val="00725E36"/>
    <w:rsid w:val="007269C7"/>
    <w:rsid w:val="0072730C"/>
    <w:rsid w:val="007315F9"/>
    <w:rsid w:val="007319EC"/>
    <w:rsid w:val="00732C88"/>
    <w:rsid w:val="007354AC"/>
    <w:rsid w:val="00737B89"/>
    <w:rsid w:val="007402EA"/>
    <w:rsid w:val="00742B83"/>
    <w:rsid w:val="00743ECD"/>
    <w:rsid w:val="0074502E"/>
    <w:rsid w:val="00745ACF"/>
    <w:rsid w:val="007475B4"/>
    <w:rsid w:val="007476B4"/>
    <w:rsid w:val="00750BBC"/>
    <w:rsid w:val="007528B8"/>
    <w:rsid w:val="00754360"/>
    <w:rsid w:val="007554DE"/>
    <w:rsid w:val="0075723A"/>
    <w:rsid w:val="0076106B"/>
    <w:rsid w:val="00761FE9"/>
    <w:rsid w:val="00762DA2"/>
    <w:rsid w:val="0077344E"/>
    <w:rsid w:val="00774735"/>
    <w:rsid w:val="007752AF"/>
    <w:rsid w:val="00776225"/>
    <w:rsid w:val="0078031B"/>
    <w:rsid w:val="00780C73"/>
    <w:rsid w:val="00782133"/>
    <w:rsid w:val="00782300"/>
    <w:rsid w:val="00783D60"/>
    <w:rsid w:val="0078500C"/>
    <w:rsid w:val="007900BA"/>
    <w:rsid w:val="00794897"/>
    <w:rsid w:val="00794BED"/>
    <w:rsid w:val="007972FB"/>
    <w:rsid w:val="007A0EE3"/>
    <w:rsid w:val="007A0FB5"/>
    <w:rsid w:val="007A3232"/>
    <w:rsid w:val="007A38BA"/>
    <w:rsid w:val="007A3A00"/>
    <w:rsid w:val="007A492A"/>
    <w:rsid w:val="007B272A"/>
    <w:rsid w:val="007B4B02"/>
    <w:rsid w:val="007B58E6"/>
    <w:rsid w:val="007B5B99"/>
    <w:rsid w:val="007B5DE1"/>
    <w:rsid w:val="007B6E1A"/>
    <w:rsid w:val="007B7B5F"/>
    <w:rsid w:val="007C0811"/>
    <w:rsid w:val="007C1371"/>
    <w:rsid w:val="007C6AAA"/>
    <w:rsid w:val="007C6D03"/>
    <w:rsid w:val="007C6DE9"/>
    <w:rsid w:val="007C7BC1"/>
    <w:rsid w:val="007D16E3"/>
    <w:rsid w:val="007D1A6A"/>
    <w:rsid w:val="007D407A"/>
    <w:rsid w:val="007D6CD6"/>
    <w:rsid w:val="007D7FAF"/>
    <w:rsid w:val="007E22E3"/>
    <w:rsid w:val="007E2FE3"/>
    <w:rsid w:val="007E5E3A"/>
    <w:rsid w:val="007E7A97"/>
    <w:rsid w:val="007F0374"/>
    <w:rsid w:val="007F60F4"/>
    <w:rsid w:val="00800E62"/>
    <w:rsid w:val="00802C9F"/>
    <w:rsid w:val="0080632B"/>
    <w:rsid w:val="00806AC0"/>
    <w:rsid w:val="00806E21"/>
    <w:rsid w:val="008076D4"/>
    <w:rsid w:val="00816C6E"/>
    <w:rsid w:val="0081755E"/>
    <w:rsid w:val="008220EC"/>
    <w:rsid w:val="00822231"/>
    <w:rsid w:val="0082338F"/>
    <w:rsid w:val="008242FE"/>
    <w:rsid w:val="0082508F"/>
    <w:rsid w:val="0083211D"/>
    <w:rsid w:val="00836186"/>
    <w:rsid w:val="00841C30"/>
    <w:rsid w:val="0084234E"/>
    <w:rsid w:val="00846067"/>
    <w:rsid w:val="00846BAC"/>
    <w:rsid w:val="008559B6"/>
    <w:rsid w:val="00855CFD"/>
    <w:rsid w:val="0085661D"/>
    <w:rsid w:val="008608D0"/>
    <w:rsid w:val="00860DB5"/>
    <w:rsid w:val="008631F1"/>
    <w:rsid w:val="00864A5F"/>
    <w:rsid w:val="008656C4"/>
    <w:rsid w:val="00867466"/>
    <w:rsid w:val="008703F7"/>
    <w:rsid w:val="00870C29"/>
    <w:rsid w:val="00874C43"/>
    <w:rsid w:val="0087728E"/>
    <w:rsid w:val="008801AA"/>
    <w:rsid w:val="008817A7"/>
    <w:rsid w:val="00883A8C"/>
    <w:rsid w:val="00884677"/>
    <w:rsid w:val="0088509D"/>
    <w:rsid w:val="00886D1A"/>
    <w:rsid w:val="00895A3C"/>
    <w:rsid w:val="00896037"/>
    <w:rsid w:val="008A1280"/>
    <w:rsid w:val="008A4D45"/>
    <w:rsid w:val="008B0D45"/>
    <w:rsid w:val="008B12AD"/>
    <w:rsid w:val="008B5289"/>
    <w:rsid w:val="008B7F14"/>
    <w:rsid w:val="008C01C0"/>
    <w:rsid w:val="008C24FA"/>
    <w:rsid w:val="008C53F6"/>
    <w:rsid w:val="008C5E43"/>
    <w:rsid w:val="008C6D58"/>
    <w:rsid w:val="008C79A4"/>
    <w:rsid w:val="008D13A4"/>
    <w:rsid w:val="008D27A1"/>
    <w:rsid w:val="008D3519"/>
    <w:rsid w:val="008D4123"/>
    <w:rsid w:val="008D42E1"/>
    <w:rsid w:val="008D52A1"/>
    <w:rsid w:val="008D603F"/>
    <w:rsid w:val="008D64EC"/>
    <w:rsid w:val="008D7D06"/>
    <w:rsid w:val="008E06C1"/>
    <w:rsid w:val="008E1A3E"/>
    <w:rsid w:val="008E24D6"/>
    <w:rsid w:val="008E379A"/>
    <w:rsid w:val="008E782A"/>
    <w:rsid w:val="008F13C4"/>
    <w:rsid w:val="008F43E4"/>
    <w:rsid w:val="008F61FF"/>
    <w:rsid w:val="008F6EAA"/>
    <w:rsid w:val="008F7F02"/>
    <w:rsid w:val="0090130B"/>
    <w:rsid w:val="00902A4F"/>
    <w:rsid w:val="00904925"/>
    <w:rsid w:val="00905EFF"/>
    <w:rsid w:val="0090688D"/>
    <w:rsid w:val="009069F7"/>
    <w:rsid w:val="00910BFF"/>
    <w:rsid w:val="00911E34"/>
    <w:rsid w:val="00912FAD"/>
    <w:rsid w:val="009135B0"/>
    <w:rsid w:val="00913B0F"/>
    <w:rsid w:val="00913D7D"/>
    <w:rsid w:val="00916AB6"/>
    <w:rsid w:val="00917B6F"/>
    <w:rsid w:val="00917F3F"/>
    <w:rsid w:val="00920B7A"/>
    <w:rsid w:val="009210CC"/>
    <w:rsid w:val="00921BAA"/>
    <w:rsid w:val="00931F9A"/>
    <w:rsid w:val="00933464"/>
    <w:rsid w:val="00933C38"/>
    <w:rsid w:val="00937C62"/>
    <w:rsid w:val="009402EB"/>
    <w:rsid w:val="00941AD0"/>
    <w:rsid w:val="00942591"/>
    <w:rsid w:val="00942E85"/>
    <w:rsid w:val="00944724"/>
    <w:rsid w:val="0094554A"/>
    <w:rsid w:val="00946AD3"/>
    <w:rsid w:val="009474D5"/>
    <w:rsid w:val="0095328B"/>
    <w:rsid w:val="009615EC"/>
    <w:rsid w:val="00962185"/>
    <w:rsid w:val="00964A88"/>
    <w:rsid w:val="00965311"/>
    <w:rsid w:val="00967D27"/>
    <w:rsid w:val="009705AD"/>
    <w:rsid w:val="00970FEE"/>
    <w:rsid w:val="0097114D"/>
    <w:rsid w:val="009727ED"/>
    <w:rsid w:val="00975A2B"/>
    <w:rsid w:val="00977A1F"/>
    <w:rsid w:val="0098032D"/>
    <w:rsid w:val="0098233B"/>
    <w:rsid w:val="00982DE4"/>
    <w:rsid w:val="0098377C"/>
    <w:rsid w:val="00983EC0"/>
    <w:rsid w:val="00985D06"/>
    <w:rsid w:val="009917C7"/>
    <w:rsid w:val="00991EB2"/>
    <w:rsid w:val="00993503"/>
    <w:rsid w:val="00994821"/>
    <w:rsid w:val="0099482E"/>
    <w:rsid w:val="00996719"/>
    <w:rsid w:val="00996A84"/>
    <w:rsid w:val="00997EDA"/>
    <w:rsid w:val="009A141B"/>
    <w:rsid w:val="009A4CF4"/>
    <w:rsid w:val="009A5403"/>
    <w:rsid w:val="009B1CC6"/>
    <w:rsid w:val="009B38AE"/>
    <w:rsid w:val="009B3E19"/>
    <w:rsid w:val="009B512B"/>
    <w:rsid w:val="009C1FB2"/>
    <w:rsid w:val="009C34BE"/>
    <w:rsid w:val="009C3D62"/>
    <w:rsid w:val="009C76C6"/>
    <w:rsid w:val="009C78C9"/>
    <w:rsid w:val="009D0875"/>
    <w:rsid w:val="009D127D"/>
    <w:rsid w:val="009D279C"/>
    <w:rsid w:val="009D3116"/>
    <w:rsid w:val="009D571B"/>
    <w:rsid w:val="009D5AD2"/>
    <w:rsid w:val="009D5E41"/>
    <w:rsid w:val="009E03F9"/>
    <w:rsid w:val="009E1144"/>
    <w:rsid w:val="009E261B"/>
    <w:rsid w:val="009E29CA"/>
    <w:rsid w:val="009E4E51"/>
    <w:rsid w:val="009E65D9"/>
    <w:rsid w:val="009E7580"/>
    <w:rsid w:val="009E7B19"/>
    <w:rsid w:val="009F2993"/>
    <w:rsid w:val="009F46FC"/>
    <w:rsid w:val="009F47A0"/>
    <w:rsid w:val="009F5395"/>
    <w:rsid w:val="009F7DB1"/>
    <w:rsid w:val="00A03060"/>
    <w:rsid w:val="00A04583"/>
    <w:rsid w:val="00A05E09"/>
    <w:rsid w:val="00A07452"/>
    <w:rsid w:val="00A11789"/>
    <w:rsid w:val="00A13153"/>
    <w:rsid w:val="00A14383"/>
    <w:rsid w:val="00A15D33"/>
    <w:rsid w:val="00A24769"/>
    <w:rsid w:val="00A27528"/>
    <w:rsid w:val="00A279F9"/>
    <w:rsid w:val="00A27C1F"/>
    <w:rsid w:val="00A31D01"/>
    <w:rsid w:val="00A31FDE"/>
    <w:rsid w:val="00A327A7"/>
    <w:rsid w:val="00A357B1"/>
    <w:rsid w:val="00A36439"/>
    <w:rsid w:val="00A378D1"/>
    <w:rsid w:val="00A40B35"/>
    <w:rsid w:val="00A4141E"/>
    <w:rsid w:val="00A43FBE"/>
    <w:rsid w:val="00A474C2"/>
    <w:rsid w:val="00A50C48"/>
    <w:rsid w:val="00A53D91"/>
    <w:rsid w:val="00A53E0C"/>
    <w:rsid w:val="00A57E06"/>
    <w:rsid w:val="00A60B9F"/>
    <w:rsid w:val="00A60D5F"/>
    <w:rsid w:val="00A64147"/>
    <w:rsid w:val="00A72A9E"/>
    <w:rsid w:val="00A73FCB"/>
    <w:rsid w:val="00A74072"/>
    <w:rsid w:val="00A77470"/>
    <w:rsid w:val="00A77842"/>
    <w:rsid w:val="00A80B58"/>
    <w:rsid w:val="00A815CB"/>
    <w:rsid w:val="00A83497"/>
    <w:rsid w:val="00A83D5C"/>
    <w:rsid w:val="00A869F0"/>
    <w:rsid w:val="00A90C52"/>
    <w:rsid w:val="00A9162B"/>
    <w:rsid w:val="00A92B48"/>
    <w:rsid w:val="00A9341E"/>
    <w:rsid w:val="00A95F6C"/>
    <w:rsid w:val="00A96998"/>
    <w:rsid w:val="00AA2F4C"/>
    <w:rsid w:val="00AA3D70"/>
    <w:rsid w:val="00AA441B"/>
    <w:rsid w:val="00AA5599"/>
    <w:rsid w:val="00AB1479"/>
    <w:rsid w:val="00AB44F5"/>
    <w:rsid w:val="00AB4A1B"/>
    <w:rsid w:val="00AB7825"/>
    <w:rsid w:val="00AB78EF"/>
    <w:rsid w:val="00AC01A7"/>
    <w:rsid w:val="00AC29C0"/>
    <w:rsid w:val="00AC3789"/>
    <w:rsid w:val="00AC5BAF"/>
    <w:rsid w:val="00AC5C74"/>
    <w:rsid w:val="00AC6454"/>
    <w:rsid w:val="00AD2182"/>
    <w:rsid w:val="00AD41BB"/>
    <w:rsid w:val="00AD4A3E"/>
    <w:rsid w:val="00AD4B7D"/>
    <w:rsid w:val="00AD5ACB"/>
    <w:rsid w:val="00AD6C7C"/>
    <w:rsid w:val="00AD7032"/>
    <w:rsid w:val="00AE0E73"/>
    <w:rsid w:val="00AE20EB"/>
    <w:rsid w:val="00AE34B4"/>
    <w:rsid w:val="00AE4698"/>
    <w:rsid w:val="00AE4718"/>
    <w:rsid w:val="00AE5298"/>
    <w:rsid w:val="00AE7771"/>
    <w:rsid w:val="00AF25B4"/>
    <w:rsid w:val="00AF43C5"/>
    <w:rsid w:val="00AF6507"/>
    <w:rsid w:val="00B007D8"/>
    <w:rsid w:val="00B0527E"/>
    <w:rsid w:val="00B05496"/>
    <w:rsid w:val="00B0587F"/>
    <w:rsid w:val="00B10A7E"/>
    <w:rsid w:val="00B13C68"/>
    <w:rsid w:val="00B1504A"/>
    <w:rsid w:val="00B161C5"/>
    <w:rsid w:val="00B16DD8"/>
    <w:rsid w:val="00B2701F"/>
    <w:rsid w:val="00B31E64"/>
    <w:rsid w:val="00B325C0"/>
    <w:rsid w:val="00B338A6"/>
    <w:rsid w:val="00B3689E"/>
    <w:rsid w:val="00B41FB4"/>
    <w:rsid w:val="00B42900"/>
    <w:rsid w:val="00B51A5B"/>
    <w:rsid w:val="00B56625"/>
    <w:rsid w:val="00B57E18"/>
    <w:rsid w:val="00B61E1F"/>
    <w:rsid w:val="00B6244B"/>
    <w:rsid w:val="00B6412C"/>
    <w:rsid w:val="00B654AF"/>
    <w:rsid w:val="00B66FCB"/>
    <w:rsid w:val="00B67169"/>
    <w:rsid w:val="00B7116A"/>
    <w:rsid w:val="00B72319"/>
    <w:rsid w:val="00B7302E"/>
    <w:rsid w:val="00B7421A"/>
    <w:rsid w:val="00B7505D"/>
    <w:rsid w:val="00B8052B"/>
    <w:rsid w:val="00B82706"/>
    <w:rsid w:val="00B827F6"/>
    <w:rsid w:val="00B82D8F"/>
    <w:rsid w:val="00B85A02"/>
    <w:rsid w:val="00B873E0"/>
    <w:rsid w:val="00B87B13"/>
    <w:rsid w:val="00B92C55"/>
    <w:rsid w:val="00B9374D"/>
    <w:rsid w:val="00B9386A"/>
    <w:rsid w:val="00B95CA3"/>
    <w:rsid w:val="00B96BB7"/>
    <w:rsid w:val="00BA053E"/>
    <w:rsid w:val="00BA26A8"/>
    <w:rsid w:val="00BA2D25"/>
    <w:rsid w:val="00BA69B0"/>
    <w:rsid w:val="00BB4ADD"/>
    <w:rsid w:val="00BB645A"/>
    <w:rsid w:val="00BC12BD"/>
    <w:rsid w:val="00BC3AA0"/>
    <w:rsid w:val="00BC4F21"/>
    <w:rsid w:val="00BC5CB2"/>
    <w:rsid w:val="00BC6D9E"/>
    <w:rsid w:val="00BD33EB"/>
    <w:rsid w:val="00BD4E69"/>
    <w:rsid w:val="00BD666D"/>
    <w:rsid w:val="00BE1817"/>
    <w:rsid w:val="00BE3B83"/>
    <w:rsid w:val="00BE4CED"/>
    <w:rsid w:val="00BE6CC6"/>
    <w:rsid w:val="00BE7A0D"/>
    <w:rsid w:val="00BF0D34"/>
    <w:rsid w:val="00BF308B"/>
    <w:rsid w:val="00BF5053"/>
    <w:rsid w:val="00BF5ECC"/>
    <w:rsid w:val="00BF7744"/>
    <w:rsid w:val="00C007A2"/>
    <w:rsid w:val="00C04AA7"/>
    <w:rsid w:val="00C0619F"/>
    <w:rsid w:val="00C067FB"/>
    <w:rsid w:val="00C06F46"/>
    <w:rsid w:val="00C10644"/>
    <w:rsid w:val="00C109C5"/>
    <w:rsid w:val="00C12B3D"/>
    <w:rsid w:val="00C131F6"/>
    <w:rsid w:val="00C13CED"/>
    <w:rsid w:val="00C152AF"/>
    <w:rsid w:val="00C1599D"/>
    <w:rsid w:val="00C20C4D"/>
    <w:rsid w:val="00C23823"/>
    <w:rsid w:val="00C2692C"/>
    <w:rsid w:val="00C309B3"/>
    <w:rsid w:val="00C3190F"/>
    <w:rsid w:val="00C31C1A"/>
    <w:rsid w:val="00C32A22"/>
    <w:rsid w:val="00C33D6C"/>
    <w:rsid w:val="00C351B3"/>
    <w:rsid w:val="00C362F5"/>
    <w:rsid w:val="00C41340"/>
    <w:rsid w:val="00C4172E"/>
    <w:rsid w:val="00C42267"/>
    <w:rsid w:val="00C44994"/>
    <w:rsid w:val="00C44B25"/>
    <w:rsid w:val="00C47549"/>
    <w:rsid w:val="00C47D79"/>
    <w:rsid w:val="00C50A5B"/>
    <w:rsid w:val="00C51886"/>
    <w:rsid w:val="00C527D6"/>
    <w:rsid w:val="00C53496"/>
    <w:rsid w:val="00C55D2E"/>
    <w:rsid w:val="00C57C43"/>
    <w:rsid w:val="00C61056"/>
    <w:rsid w:val="00C617A0"/>
    <w:rsid w:val="00C62F89"/>
    <w:rsid w:val="00C644A4"/>
    <w:rsid w:val="00C64F7B"/>
    <w:rsid w:val="00C7055C"/>
    <w:rsid w:val="00C70AF6"/>
    <w:rsid w:val="00C744F8"/>
    <w:rsid w:val="00C75309"/>
    <w:rsid w:val="00C7791D"/>
    <w:rsid w:val="00C8545D"/>
    <w:rsid w:val="00C85950"/>
    <w:rsid w:val="00C868B6"/>
    <w:rsid w:val="00C92C89"/>
    <w:rsid w:val="00C95B0B"/>
    <w:rsid w:val="00C97994"/>
    <w:rsid w:val="00CA07C4"/>
    <w:rsid w:val="00CA135D"/>
    <w:rsid w:val="00CA5FBC"/>
    <w:rsid w:val="00CA6FB4"/>
    <w:rsid w:val="00CA7937"/>
    <w:rsid w:val="00CB1121"/>
    <w:rsid w:val="00CB32AE"/>
    <w:rsid w:val="00CB4D55"/>
    <w:rsid w:val="00CB5528"/>
    <w:rsid w:val="00CC0D25"/>
    <w:rsid w:val="00CC1A9E"/>
    <w:rsid w:val="00CC2558"/>
    <w:rsid w:val="00CC2F90"/>
    <w:rsid w:val="00CC7474"/>
    <w:rsid w:val="00CC7A47"/>
    <w:rsid w:val="00CD10CD"/>
    <w:rsid w:val="00CD26BF"/>
    <w:rsid w:val="00CD2C39"/>
    <w:rsid w:val="00CE14CB"/>
    <w:rsid w:val="00CE1CFB"/>
    <w:rsid w:val="00CE34EC"/>
    <w:rsid w:val="00CE7211"/>
    <w:rsid w:val="00CF1170"/>
    <w:rsid w:val="00CF197F"/>
    <w:rsid w:val="00CF24DE"/>
    <w:rsid w:val="00CF388C"/>
    <w:rsid w:val="00CF4A1A"/>
    <w:rsid w:val="00CF5213"/>
    <w:rsid w:val="00CF6FF5"/>
    <w:rsid w:val="00CF733E"/>
    <w:rsid w:val="00D0070F"/>
    <w:rsid w:val="00D02831"/>
    <w:rsid w:val="00D03BE7"/>
    <w:rsid w:val="00D14004"/>
    <w:rsid w:val="00D20A85"/>
    <w:rsid w:val="00D213E1"/>
    <w:rsid w:val="00D21754"/>
    <w:rsid w:val="00D22E47"/>
    <w:rsid w:val="00D25E6E"/>
    <w:rsid w:val="00D26388"/>
    <w:rsid w:val="00D27528"/>
    <w:rsid w:val="00D307BD"/>
    <w:rsid w:val="00D30C07"/>
    <w:rsid w:val="00D31356"/>
    <w:rsid w:val="00D33C44"/>
    <w:rsid w:val="00D406A1"/>
    <w:rsid w:val="00D4081F"/>
    <w:rsid w:val="00D415C9"/>
    <w:rsid w:val="00D43247"/>
    <w:rsid w:val="00D437AC"/>
    <w:rsid w:val="00D43DCE"/>
    <w:rsid w:val="00D46370"/>
    <w:rsid w:val="00D4711B"/>
    <w:rsid w:val="00D50435"/>
    <w:rsid w:val="00D532F5"/>
    <w:rsid w:val="00D5366A"/>
    <w:rsid w:val="00D55252"/>
    <w:rsid w:val="00D57BAA"/>
    <w:rsid w:val="00D6010B"/>
    <w:rsid w:val="00D61DAB"/>
    <w:rsid w:val="00D6292D"/>
    <w:rsid w:val="00D71FA3"/>
    <w:rsid w:val="00D732B6"/>
    <w:rsid w:val="00D8204A"/>
    <w:rsid w:val="00D84DEE"/>
    <w:rsid w:val="00D86043"/>
    <w:rsid w:val="00D916D5"/>
    <w:rsid w:val="00D91A3F"/>
    <w:rsid w:val="00D92225"/>
    <w:rsid w:val="00D924B7"/>
    <w:rsid w:val="00D92798"/>
    <w:rsid w:val="00D92E8D"/>
    <w:rsid w:val="00D9336F"/>
    <w:rsid w:val="00D96176"/>
    <w:rsid w:val="00D9660D"/>
    <w:rsid w:val="00D967DB"/>
    <w:rsid w:val="00DA117B"/>
    <w:rsid w:val="00DA1F5F"/>
    <w:rsid w:val="00DA2B01"/>
    <w:rsid w:val="00DB12C4"/>
    <w:rsid w:val="00DB2C0D"/>
    <w:rsid w:val="00DB35B4"/>
    <w:rsid w:val="00DB42F4"/>
    <w:rsid w:val="00DB724E"/>
    <w:rsid w:val="00DC113E"/>
    <w:rsid w:val="00DC278E"/>
    <w:rsid w:val="00DC5392"/>
    <w:rsid w:val="00DD0B20"/>
    <w:rsid w:val="00DD0C5F"/>
    <w:rsid w:val="00DD6044"/>
    <w:rsid w:val="00DD6060"/>
    <w:rsid w:val="00DD650A"/>
    <w:rsid w:val="00DD7985"/>
    <w:rsid w:val="00DE43F8"/>
    <w:rsid w:val="00DE5AA1"/>
    <w:rsid w:val="00DF0B36"/>
    <w:rsid w:val="00DF0C70"/>
    <w:rsid w:val="00DF3F53"/>
    <w:rsid w:val="00DF4920"/>
    <w:rsid w:val="00DF55A6"/>
    <w:rsid w:val="00DF5B63"/>
    <w:rsid w:val="00DF5BF8"/>
    <w:rsid w:val="00DF69A3"/>
    <w:rsid w:val="00DF6E12"/>
    <w:rsid w:val="00DF724B"/>
    <w:rsid w:val="00DF7589"/>
    <w:rsid w:val="00DF7C67"/>
    <w:rsid w:val="00E00390"/>
    <w:rsid w:val="00E00C86"/>
    <w:rsid w:val="00E0118A"/>
    <w:rsid w:val="00E056EC"/>
    <w:rsid w:val="00E06A96"/>
    <w:rsid w:val="00E07D49"/>
    <w:rsid w:val="00E108DC"/>
    <w:rsid w:val="00E11C26"/>
    <w:rsid w:val="00E13DE9"/>
    <w:rsid w:val="00E164F4"/>
    <w:rsid w:val="00E16B49"/>
    <w:rsid w:val="00E20266"/>
    <w:rsid w:val="00E22397"/>
    <w:rsid w:val="00E25104"/>
    <w:rsid w:val="00E32C24"/>
    <w:rsid w:val="00E34A58"/>
    <w:rsid w:val="00E34D16"/>
    <w:rsid w:val="00E375BF"/>
    <w:rsid w:val="00E41968"/>
    <w:rsid w:val="00E44097"/>
    <w:rsid w:val="00E44C74"/>
    <w:rsid w:val="00E45A2E"/>
    <w:rsid w:val="00E47C33"/>
    <w:rsid w:val="00E50AC1"/>
    <w:rsid w:val="00E52E24"/>
    <w:rsid w:val="00E530E6"/>
    <w:rsid w:val="00E535E9"/>
    <w:rsid w:val="00E616C1"/>
    <w:rsid w:val="00E62E06"/>
    <w:rsid w:val="00E639E4"/>
    <w:rsid w:val="00E63BEC"/>
    <w:rsid w:val="00E64199"/>
    <w:rsid w:val="00E71AFD"/>
    <w:rsid w:val="00E73DB8"/>
    <w:rsid w:val="00E80579"/>
    <w:rsid w:val="00E805E7"/>
    <w:rsid w:val="00E82973"/>
    <w:rsid w:val="00E835BE"/>
    <w:rsid w:val="00E851B8"/>
    <w:rsid w:val="00E8710E"/>
    <w:rsid w:val="00E87A29"/>
    <w:rsid w:val="00E93EFC"/>
    <w:rsid w:val="00E97111"/>
    <w:rsid w:val="00EA069A"/>
    <w:rsid w:val="00EA1890"/>
    <w:rsid w:val="00EA1E67"/>
    <w:rsid w:val="00EA31EB"/>
    <w:rsid w:val="00EA46F3"/>
    <w:rsid w:val="00EA47AE"/>
    <w:rsid w:val="00EA647B"/>
    <w:rsid w:val="00EA6B15"/>
    <w:rsid w:val="00EA75A8"/>
    <w:rsid w:val="00EB1942"/>
    <w:rsid w:val="00EB363C"/>
    <w:rsid w:val="00EB5ABF"/>
    <w:rsid w:val="00EB7702"/>
    <w:rsid w:val="00EC16C4"/>
    <w:rsid w:val="00EC179A"/>
    <w:rsid w:val="00EC1B9E"/>
    <w:rsid w:val="00EC42EA"/>
    <w:rsid w:val="00EC4464"/>
    <w:rsid w:val="00EC6140"/>
    <w:rsid w:val="00ED1D29"/>
    <w:rsid w:val="00ED30ED"/>
    <w:rsid w:val="00ED436A"/>
    <w:rsid w:val="00ED44CE"/>
    <w:rsid w:val="00ED4904"/>
    <w:rsid w:val="00ED7CDC"/>
    <w:rsid w:val="00EE00E1"/>
    <w:rsid w:val="00EE03EC"/>
    <w:rsid w:val="00EE1746"/>
    <w:rsid w:val="00EE28D1"/>
    <w:rsid w:val="00EE4575"/>
    <w:rsid w:val="00EE45DA"/>
    <w:rsid w:val="00EE470C"/>
    <w:rsid w:val="00EE65BA"/>
    <w:rsid w:val="00EE7FEA"/>
    <w:rsid w:val="00EF2092"/>
    <w:rsid w:val="00EF2D68"/>
    <w:rsid w:val="00EF2DB4"/>
    <w:rsid w:val="00EF6304"/>
    <w:rsid w:val="00EF7368"/>
    <w:rsid w:val="00F02615"/>
    <w:rsid w:val="00F07198"/>
    <w:rsid w:val="00F07A5E"/>
    <w:rsid w:val="00F07CE8"/>
    <w:rsid w:val="00F10356"/>
    <w:rsid w:val="00F1038D"/>
    <w:rsid w:val="00F13610"/>
    <w:rsid w:val="00F143A3"/>
    <w:rsid w:val="00F1550B"/>
    <w:rsid w:val="00F1636A"/>
    <w:rsid w:val="00F16EFC"/>
    <w:rsid w:val="00F211F2"/>
    <w:rsid w:val="00F21862"/>
    <w:rsid w:val="00F2442F"/>
    <w:rsid w:val="00F24F76"/>
    <w:rsid w:val="00F279C0"/>
    <w:rsid w:val="00F315BF"/>
    <w:rsid w:val="00F335DC"/>
    <w:rsid w:val="00F35E5A"/>
    <w:rsid w:val="00F3748D"/>
    <w:rsid w:val="00F378CE"/>
    <w:rsid w:val="00F41A09"/>
    <w:rsid w:val="00F47501"/>
    <w:rsid w:val="00F51908"/>
    <w:rsid w:val="00F52968"/>
    <w:rsid w:val="00F52D32"/>
    <w:rsid w:val="00F52E8F"/>
    <w:rsid w:val="00F5517C"/>
    <w:rsid w:val="00F55FD4"/>
    <w:rsid w:val="00F57C4E"/>
    <w:rsid w:val="00F61EE7"/>
    <w:rsid w:val="00F63F87"/>
    <w:rsid w:val="00F646B4"/>
    <w:rsid w:val="00F64FD6"/>
    <w:rsid w:val="00F67DA6"/>
    <w:rsid w:val="00F70C76"/>
    <w:rsid w:val="00F70E46"/>
    <w:rsid w:val="00F76266"/>
    <w:rsid w:val="00F77193"/>
    <w:rsid w:val="00F80537"/>
    <w:rsid w:val="00F8059D"/>
    <w:rsid w:val="00F867ED"/>
    <w:rsid w:val="00F869B9"/>
    <w:rsid w:val="00F872AD"/>
    <w:rsid w:val="00F90667"/>
    <w:rsid w:val="00F90A90"/>
    <w:rsid w:val="00F9321B"/>
    <w:rsid w:val="00F9480A"/>
    <w:rsid w:val="00F96297"/>
    <w:rsid w:val="00F96615"/>
    <w:rsid w:val="00F96AB9"/>
    <w:rsid w:val="00F97FB2"/>
    <w:rsid w:val="00FA0681"/>
    <w:rsid w:val="00FA07F6"/>
    <w:rsid w:val="00FA1E20"/>
    <w:rsid w:val="00FA22EA"/>
    <w:rsid w:val="00FA2331"/>
    <w:rsid w:val="00FA2F09"/>
    <w:rsid w:val="00FA49EC"/>
    <w:rsid w:val="00FA4D8B"/>
    <w:rsid w:val="00FA5FA2"/>
    <w:rsid w:val="00FA6156"/>
    <w:rsid w:val="00FB055A"/>
    <w:rsid w:val="00FB1387"/>
    <w:rsid w:val="00FB499D"/>
    <w:rsid w:val="00FB4B5C"/>
    <w:rsid w:val="00FB663F"/>
    <w:rsid w:val="00FC0690"/>
    <w:rsid w:val="00FC3A50"/>
    <w:rsid w:val="00FC6048"/>
    <w:rsid w:val="00FC71FF"/>
    <w:rsid w:val="00FD3BCB"/>
    <w:rsid w:val="00FD5318"/>
    <w:rsid w:val="00FD6430"/>
    <w:rsid w:val="00FD7993"/>
    <w:rsid w:val="00FE31C8"/>
    <w:rsid w:val="00FE3398"/>
    <w:rsid w:val="00FE4D43"/>
    <w:rsid w:val="00FE57F1"/>
    <w:rsid w:val="00FF1C8F"/>
    <w:rsid w:val="00FF4CEA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E89D8A"/>
  <w15:docId w15:val="{5A637905-BC45-48D6-864B-31D69F5C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DA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97EDA"/>
    <w:pPr>
      <w:keepNext/>
      <w:tabs>
        <w:tab w:val="num" w:pos="0"/>
      </w:tabs>
      <w:ind w:left="1440" w:firstLine="720"/>
      <w:jc w:val="both"/>
      <w:outlineLvl w:val="0"/>
    </w:pPr>
    <w:rPr>
      <w:rFonts w:ascii="Arial" w:hAnsi="Arial" w:cs="Arial"/>
      <w:i/>
      <w:sz w:val="22"/>
    </w:rPr>
  </w:style>
  <w:style w:type="paragraph" w:styleId="Ttulo2">
    <w:name w:val="heading 2"/>
    <w:basedOn w:val="Normal"/>
    <w:next w:val="Normal"/>
    <w:qFormat/>
    <w:rsid w:val="00997EDA"/>
    <w:pPr>
      <w:keepNext/>
      <w:tabs>
        <w:tab w:val="num" w:pos="0"/>
      </w:tabs>
      <w:ind w:left="1440" w:firstLine="720"/>
      <w:jc w:val="both"/>
      <w:outlineLvl w:val="1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997EDA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ind w:firstLine="72"/>
      <w:jc w:val="both"/>
      <w:outlineLvl w:val="5"/>
    </w:pPr>
    <w:rPr>
      <w:rFonts w:ascii="Garamond" w:hAnsi="Garamond" w:cs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997EDA"/>
  </w:style>
  <w:style w:type="character" w:customStyle="1" w:styleId="Absatz-Standardschriftart">
    <w:name w:val="Absatz-Standardschriftart"/>
    <w:rsid w:val="00997EDA"/>
  </w:style>
  <w:style w:type="character" w:customStyle="1" w:styleId="WW-Absatz-Standardschriftart">
    <w:name w:val="WW-Absatz-Standardschriftart"/>
    <w:rsid w:val="00997EDA"/>
  </w:style>
  <w:style w:type="character" w:customStyle="1" w:styleId="WW-Absatz-Standardschriftart1">
    <w:name w:val="WW-Absatz-Standardschriftart1"/>
    <w:rsid w:val="00997EDA"/>
  </w:style>
  <w:style w:type="character" w:customStyle="1" w:styleId="Fontepargpadro1">
    <w:name w:val="Fonte parág. padrão1"/>
    <w:rsid w:val="00997EDA"/>
  </w:style>
  <w:style w:type="character" w:styleId="Nmerodepgina">
    <w:name w:val="page number"/>
    <w:basedOn w:val="Fontepargpadro1"/>
    <w:rsid w:val="00997EDA"/>
  </w:style>
  <w:style w:type="character" w:styleId="Hyperlink">
    <w:name w:val="Hyperlink"/>
    <w:rsid w:val="00997EDA"/>
    <w:rPr>
      <w:color w:val="0000FF"/>
      <w:u w:val="single"/>
    </w:rPr>
  </w:style>
  <w:style w:type="character" w:customStyle="1" w:styleId="CabealhoChar">
    <w:name w:val="Cabeçalho Char"/>
    <w:basedOn w:val="Fontepargpadro1"/>
    <w:rsid w:val="00997EDA"/>
  </w:style>
  <w:style w:type="paragraph" w:customStyle="1" w:styleId="Ttulo20">
    <w:name w:val="Título2"/>
    <w:basedOn w:val="Normal"/>
    <w:next w:val="Corpodetexto"/>
    <w:rsid w:val="00997E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997EDA"/>
    <w:pPr>
      <w:spacing w:after="120"/>
    </w:pPr>
  </w:style>
  <w:style w:type="paragraph" w:styleId="Lista">
    <w:name w:val="List"/>
    <w:basedOn w:val="Corpodetexto"/>
    <w:rsid w:val="00997EDA"/>
    <w:rPr>
      <w:rFonts w:cs="Tahoma"/>
    </w:rPr>
  </w:style>
  <w:style w:type="paragraph" w:styleId="Legenda">
    <w:name w:val="caption"/>
    <w:basedOn w:val="Normal"/>
    <w:qFormat/>
    <w:rsid w:val="00997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97EDA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97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97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997ED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97EDA"/>
    <w:pPr>
      <w:tabs>
        <w:tab w:val="center" w:pos="4320"/>
        <w:tab w:val="right" w:pos="8640"/>
      </w:tabs>
    </w:pPr>
  </w:style>
  <w:style w:type="paragraph" w:customStyle="1" w:styleId="EXMO">
    <w:name w:val="EXMO"/>
    <w:basedOn w:val="Normal"/>
    <w:rsid w:val="00997EDA"/>
    <w:pPr>
      <w:jc w:val="both"/>
    </w:pPr>
    <w:rPr>
      <w:rFonts w:ascii="Arial" w:hAnsi="Arial" w:cs="Arial"/>
      <w:sz w:val="24"/>
    </w:rPr>
  </w:style>
  <w:style w:type="paragraph" w:customStyle="1" w:styleId="nome">
    <w:name w:val="nome"/>
    <w:basedOn w:val="Normal"/>
    <w:rsid w:val="00997EDA"/>
    <w:pPr>
      <w:ind w:left="2268"/>
      <w:jc w:val="both"/>
    </w:pPr>
    <w:rPr>
      <w:rFonts w:ascii="Arial" w:hAnsi="Arial" w:cs="Arial"/>
      <w:b/>
      <w:i/>
      <w:sz w:val="24"/>
    </w:rPr>
  </w:style>
  <w:style w:type="paragraph" w:customStyle="1" w:styleId="Estilo1">
    <w:name w:val="Estilo1"/>
    <w:basedOn w:val="Normal"/>
    <w:rsid w:val="00997EDA"/>
    <w:pPr>
      <w:jc w:val="both"/>
    </w:pPr>
    <w:rPr>
      <w:rFonts w:ascii="Century Gothic" w:hAnsi="Century Gothic" w:cs="Century Gothic"/>
      <w:b/>
      <w:sz w:val="24"/>
    </w:rPr>
  </w:style>
  <w:style w:type="paragraph" w:styleId="Recuodecorpodetexto">
    <w:name w:val="Body Text Indent"/>
    <w:basedOn w:val="Normal"/>
    <w:rsid w:val="00997EDA"/>
    <w:pPr>
      <w:ind w:left="4320" w:firstLine="720"/>
      <w:jc w:val="center"/>
    </w:pPr>
    <w:rPr>
      <w:rFonts w:ascii="Arial" w:hAnsi="Arial" w:cs="Arial"/>
      <w:sz w:val="22"/>
    </w:rPr>
  </w:style>
  <w:style w:type="paragraph" w:customStyle="1" w:styleId="Corpodetexto31">
    <w:name w:val="Corpo de texto 31"/>
    <w:basedOn w:val="Normal"/>
    <w:rsid w:val="00997EDA"/>
    <w:pPr>
      <w:jc w:val="both"/>
    </w:pPr>
    <w:rPr>
      <w:b/>
      <w:sz w:val="24"/>
    </w:rPr>
  </w:style>
  <w:style w:type="paragraph" w:styleId="NormalWeb">
    <w:name w:val="Normal (Web)"/>
    <w:basedOn w:val="Normal"/>
    <w:rsid w:val="00997EDA"/>
    <w:pPr>
      <w:spacing w:before="100" w:after="10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997EDA"/>
    <w:pPr>
      <w:suppressLineNumbers/>
    </w:pPr>
  </w:style>
  <w:style w:type="paragraph" w:customStyle="1" w:styleId="Contedodatabela">
    <w:name w:val="Conteúdo da tabela"/>
    <w:basedOn w:val="Normal"/>
    <w:rsid w:val="00997EDA"/>
    <w:pPr>
      <w:suppressLineNumbers/>
    </w:pPr>
  </w:style>
  <w:style w:type="paragraph" w:customStyle="1" w:styleId="Ttulodetabela">
    <w:name w:val="Título de tabela"/>
    <w:basedOn w:val="Contedodetabela"/>
    <w:rsid w:val="00997ED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D03BE7"/>
    <w:rPr>
      <w:lang w:eastAsia="zh-CN"/>
    </w:rPr>
  </w:style>
  <w:style w:type="paragraph" w:styleId="Textodenotaderodap">
    <w:name w:val="footnote text"/>
    <w:basedOn w:val="Normal"/>
    <w:link w:val="TextodenotaderodapChar"/>
    <w:unhideWhenUsed/>
    <w:rsid w:val="00CF4A1A"/>
  </w:style>
  <w:style w:type="character" w:customStyle="1" w:styleId="TextodenotaderodapChar">
    <w:name w:val="Texto de nota de rodapé Char"/>
    <w:link w:val="Textodenotaderodap"/>
    <w:rsid w:val="00CF4A1A"/>
    <w:rPr>
      <w:lang w:eastAsia="zh-CN"/>
    </w:rPr>
  </w:style>
  <w:style w:type="character" w:styleId="Refdenotaderodap">
    <w:name w:val="footnote reference"/>
    <w:semiHidden/>
    <w:unhideWhenUsed/>
    <w:rsid w:val="00CF4A1A"/>
    <w:rPr>
      <w:vertAlign w:val="superscript"/>
    </w:rPr>
  </w:style>
  <w:style w:type="paragraph" w:customStyle="1" w:styleId="western">
    <w:name w:val="western"/>
    <w:basedOn w:val="Normal"/>
    <w:rsid w:val="008608D0"/>
    <w:pPr>
      <w:suppressAutoHyphens w:val="0"/>
      <w:spacing w:before="100" w:beforeAutospacing="1"/>
      <w:ind w:right="680"/>
      <w:jc w:val="both"/>
    </w:pPr>
    <w:rPr>
      <w:rFonts w:ascii="Book Antiqua" w:hAnsi="Book Antiqua"/>
      <w:color w:val="000000"/>
      <w:lang w:eastAsia="pt-BR"/>
    </w:rPr>
  </w:style>
  <w:style w:type="paragraph" w:customStyle="1" w:styleId="sdfootnote-western">
    <w:name w:val="sdfootnote-western"/>
    <w:basedOn w:val="Normal"/>
    <w:rsid w:val="00B0587F"/>
    <w:pPr>
      <w:suppressAutoHyphens w:val="0"/>
      <w:spacing w:before="100" w:beforeAutospacing="1" w:after="100" w:afterAutospacing="1"/>
      <w:ind w:right="680"/>
    </w:pPr>
    <w:rPr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E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3E0C"/>
    <w:rPr>
      <w:rFonts w:ascii="Tahoma" w:hAnsi="Tahoma" w:cs="Tahoma"/>
      <w:sz w:val="16"/>
      <w:szCs w:val="16"/>
      <w:lang w:eastAsia="zh-CN"/>
    </w:rPr>
  </w:style>
  <w:style w:type="paragraph" w:customStyle="1" w:styleId="PargrafoNormal">
    <w:name w:val="Parágrafo Normal"/>
    <w:basedOn w:val="Normal"/>
    <w:qFormat/>
    <w:rsid w:val="009E7B19"/>
    <w:pPr>
      <w:suppressAutoHyphens w:val="0"/>
      <w:spacing w:after="6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407A"/>
    <w:pPr>
      <w:ind w:left="720"/>
      <w:contextualSpacing/>
    </w:pPr>
  </w:style>
  <w:style w:type="character" w:customStyle="1" w:styleId="Caracteresdenotaderodap">
    <w:name w:val="Caracteres de nota de rodapé"/>
    <w:rsid w:val="00FB138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686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vidoriageral.rs.gov.br/sumulas-607744c4143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uvidoriageral.rs.gov.br/notas-tecnicas-cm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vidoriageral.rs.gov.br/resolucoes-cm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.%20Folha%20de%20Exped.%20M&#225;r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21CB-F1D6-4D5D-87B1-AA1197DB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 Folha de Exped. Márcia</Template>
  <TotalTime>0</TotalTime>
  <Pages>8</Pages>
  <Words>2333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SEXTA VARA DA FAZENDA PÚBLICA DA COMARCA DE PORTO ALEGRE</vt:lpstr>
    </vt:vector>
  </TitlesOfParts>
  <Company>Microsoft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SEXTA VARA DA FAZENDA PÚBLICA DA COMARCA DE PORTO ALEGRE</dc:title>
  <dc:creator>PGE</dc:creator>
  <cp:lastModifiedBy>Barbara Zucchetti</cp:lastModifiedBy>
  <cp:revision>2</cp:revision>
  <cp:lastPrinted>2018-10-11T14:37:00Z</cp:lastPrinted>
  <dcterms:created xsi:type="dcterms:W3CDTF">2024-03-25T12:58:00Z</dcterms:created>
  <dcterms:modified xsi:type="dcterms:W3CDTF">2024-03-25T12:58:00Z</dcterms:modified>
</cp:coreProperties>
</file>