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A170" w14:textId="0EA90EC6" w:rsidR="00853BCF" w:rsidRPr="00B5364B" w:rsidRDefault="009A1735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  <w:b/>
        </w:rPr>
        <w:t>5</w:t>
      </w:r>
      <w:r w:rsidR="00382DD3">
        <w:rPr>
          <w:rFonts w:cstheme="minorHAnsi"/>
          <w:b/>
        </w:rPr>
        <w:t>4</w:t>
      </w:r>
      <w:r w:rsidR="00143493" w:rsidRPr="00B5364B">
        <w:rPr>
          <w:rFonts w:cstheme="minorHAnsi"/>
          <w:b/>
        </w:rPr>
        <w:t xml:space="preserve">ª Reunião </w:t>
      </w:r>
      <w:r w:rsidR="007C3848" w:rsidRPr="00B5364B">
        <w:rPr>
          <w:rFonts w:cstheme="minorHAnsi"/>
          <w:b/>
        </w:rPr>
        <w:t>O</w:t>
      </w:r>
      <w:r w:rsidR="001A6921" w:rsidRPr="00B5364B">
        <w:rPr>
          <w:rFonts w:cstheme="minorHAnsi"/>
          <w:b/>
        </w:rPr>
        <w:t xml:space="preserve">rdinária da </w:t>
      </w:r>
      <w:r w:rsidR="00143493" w:rsidRPr="00B5364B">
        <w:rPr>
          <w:rFonts w:cstheme="minorHAnsi"/>
          <w:b/>
        </w:rPr>
        <w:t>Comissão Mista de Reavaliação de Informações (CMRI/RS</w:t>
      </w:r>
      <w:r w:rsidR="00143493" w:rsidRPr="00B5364B">
        <w:rPr>
          <w:rFonts w:cstheme="minorHAnsi"/>
        </w:rPr>
        <w:t>)</w:t>
      </w:r>
    </w:p>
    <w:p w14:paraId="66C1357A" w14:textId="77777777" w:rsidR="002805E4" w:rsidRDefault="002805E4" w:rsidP="002E3FDC">
      <w:pPr>
        <w:spacing w:after="0" w:line="240" w:lineRule="auto"/>
        <w:jc w:val="both"/>
        <w:rPr>
          <w:rFonts w:cstheme="minorHAnsi"/>
        </w:rPr>
      </w:pPr>
    </w:p>
    <w:p w14:paraId="6133D3EE" w14:textId="77777777" w:rsidR="00D44F66" w:rsidRPr="00B5364B" w:rsidRDefault="00D44F66" w:rsidP="002E3FDC">
      <w:pPr>
        <w:spacing w:after="0" w:line="240" w:lineRule="auto"/>
        <w:jc w:val="both"/>
        <w:rPr>
          <w:rFonts w:cstheme="minorHAnsi"/>
        </w:rPr>
      </w:pPr>
    </w:p>
    <w:p w14:paraId="1D2D7E83" w14:textId="6525A925" w:rsidR="00853BCF" w:rsidRPr="00B5364B" w:rsidRDefault="00705869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 xml:space="preserve">Dia: </w:t>
      </w:r>
      <w:r w:rsidR="00907C9C">
        <w:rPr>
          <w:rFonts w:cstheme="minorHAnsi"/>
        </w:rPr>
        <w:t>1</w:t>
      </w:r>
      <w:r w:rsidR="00CD5EAA">
        <w:rPr>
          <w:rFonts w:cstheme="minorHAnsi"/>
        </w:rPr>
        <w:t xml:space="preserve">2 de </w:t>
      </w:r>
      <w:r w:rsidR="00382DD3">
        <w:rPr>
          <w:rFonts w:cstheme="minorHAnsi"/>
        </w:rPr>
        <w:t>março de 2024</w:t>
      </w:r>
      <w:r w:rsidR="00932A94" w:rsidRPr="00B5364B">
        <w:rPr>
          <w:rFonts w:cstheme="minorHAnsi"/>
        </w:rPr>
        <w:t xml:space="preserve">, </w:t>
      </w:r>
      <w:r w:rsidRPr="00B5364B">
        <w:rPr>
          <w:rFonts w:cstheme="minorHAnsi"/>
        </w:rPr>
        <w:t xml:space="preserve">das </w:t>
      </w:r>
      <w:r w:rsidR="00932A94" w:rsidRPr="00B5364B">
        <w:rPr>
          <w:rFonts w:cstheme="minorHAnsi"/>
        </w:rPr>
        <w:t>14h</w:t>
      </w:r>
      <w:r w:rsidR="001A6921" w:rsidRPr="00B5364B">
        <w:rPr>
          <w:rFonts w:cstheme="minorHAnsi"/>
        </w:rPr>
        <w:t xml:space="preserve"> às </w:t>
      </w:r>
      <w:r w:rsidR="00067AEF">
        <w:rPr>
          <w:rFonts w:cstheme="minorHAnsi"/>
        </w:rPr>
        <w:t>1</w:t>
      </w:r>
      <w:r w:rsidR="00CD5EAA">
        <w:rPr>
          <w:rFonts w:cstheme="minorHAnsi"/>
        </w:rPr>
        <w:t>5</w:t>
      </w:r>
      <w:r w:rsidR="009D3683" w:rsidRPr="00B5364B">
        <w:rPr>
          <w:rFonts w:cstheme="minorHAnsi"/>
        </w:rPr>
        <w:t>h</w:t>
      </w:r>
      <w:r w:rsidR="00CD5EAA">
        <w:rPr>
          <w:rFonts w:cstheme="minorHAnsi"/>
        </w:rPr>
        <w:t>30min</w:t>
      </w:r>
      <w:r w:rsidR="00932A94" w:rsidRPr="00B5364B">
        <w:rPr>
          <w:rFonts w:cstheme="minorHAnsi"/>
        </w:rPr>
        <w:t>.</w:t>
      </w:r>
    </w:p>
    <w:p w14:paraId="755B1E5C" w14:textId="77777777" w:rsidR="002805E4" w:rsidRPr="00B5364B" w:rsidRDefault="002805E4" w:rsidP="002E3FDC">
      <w:pPr>
        <w:spacing w:after="0" w:line="240" w:lineRule="auto"/>
        <w:jc w:val="both"/>
        <w:rPr>
          <w:rFonts w:cstheme="minorHAnsi"/>
        </w:rPr>
      </w:pPr>
    </w:p>
    <w:p w14:paraId="43A8A728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38218D90" w14:textId="32751965" w:rsidR="001A6921" w:rsidRPr="00B5364B" w:rsidRDefault="001A6921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>Reunião presencial realizada na Sala do Conselho Superior da PGE/RS, Prédio do DAER,</w:t>
      </w:r>
      <w:r w:rsidR="00907C9C">
        <w:rPr>
          <w:rFonts w:cstheme="minorHAnsi"/>
        </w:rPr>
        <w:t xml:space="preserve"> </w:t>
      </w:r>
      <w:r w:rsidRPr="00B5364B">
        <w:rPr>
          <w:rFonts w:cstheme="minorHAnsi"/>
        </w:rPr>
        <w:t>19ª andar.</w:t>
      </w:r>
    </w:p>
    <w:p w14:paraId="7A409398" w14:textId="77777777" w:rsidR="00853BCF" w:rsidRPr="00B5364B" w:rsidRDefault="00C1701C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 xml:space="preserve"> </w:t>
      </w:r>
    </w:p>
    <w:p w14:paraId="1A6B1699" w14:textId="77777777" w:rsidR="00853BCF" w:rsidRPr="00B5364B" w:rsidRDefault="00143493" w:rsidP="002E3FDC">
      <w:pPr>
        <w:spacing w:after="0" w:line="240" w:lineRule="auto"/>
        <w:jc w:val="both"/>
        <w:rPr>
          <w:rFonts w:cstheme="minorHAnsi"/>
          <w:highlight w:val="white"/>
        </w:rPr>
      </w:pPr>
      <w:r w:rsidRPr="00B5364B">
        <w:rPr>
          <w:rFonts w:cstheme="minorHAnsi"/>
        </w:rPr>
        <w:t xml:space="preserve">As presenças dos membros foram registradas </w:t>
      </w:r>
      <w:r w:rsidR="001A6921" w:rsidRPr="00B5364B">
        <w:rPr>
          <w:rFonts w:cstheme="minorHAnsi"/>
        </w:rPr>
        <w:t>mediante assinatura em listagem própria</w:t>
      </w:r>
      <w:r w:rsidRPr="00B5364B">
        <w:rPr>
          <w:rFonts w:cstheme="minorHAnsi"/>
        </w:rPr>
        <w:t>.</w:t>
      </w:r>
    </w:p>
    <w:p w14:paraId="194EA01C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  <w:highlight w:val="white"/>
        </w:rPr>
      </w:pPr>
    </w:p>
    <w:p w14:paraId="7861124F" w14:textId="102A6119" w:rsidR="001265DF" w:rsidRPr="00B5364B" w:rsidRDefault="00143493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 xml:space="preserve">Participantes: </w:t>
      </w:r>
      <w:bookmarkStart w:id="0" w:name="__DdeLink__429_1899544483"/>
      <w:r w:rsidRPr="00B5364B">
        <w:rPr>
          <w:rFonts w:cstheme="minorHAnsi"/>
        </w:rPr>
        <w:t>Sr. Paulo Cesar Velloso Quaglia Filho</w:t>
      </w:r>
      <w:bookmarkEnd w:id="0"/>
      <w:r w:rsidR="00382DD3">
        <w:rPr>
          <w:rFonts w:cstheme="minorHAnsi"/>
        </w:rPr>
        <w:t xml:space="preserve"> </w:t>
      </w:r>
      <w:r w:rsidR="00BF36F3">
        <w:rPr>
          <w:rFonts w:cstheme="minorHAnsi"/>
        </w:rPr>
        <w:t>e Sr. Gabriel Almeida de Almeida</w:t>
      </w:r>
      <w:r w:rsidRPr="00B5364B">
        <w:rPr>
          <w:rFonts w:cstheme="minorHAnsi"/>
        </w:rPr>
        <w:t>, representante</w:t>
      </w:r>
      <w:r w:rsidR="00BF36F3">
        <w:rPr>
          <w:rFonts w:cstheme="minorHAnsi"/>
        </w:rPr>
        <w:t>s</w:t>
      </w:r>
      <w:r w:rsidRPr="00B5364B">
        <w:rPr>
          <w:rFonts w:cstheme="minorHAnsi"/>
        </w:rPr>
        <w:t xml:space="preserve"> da Procuradoria-Geral do Estado (PGE); Sra. Liliana da Silva Barcellos (Secretária Executiva), representa</w:t>
      </w:r>
      <w:r w:rsidR="005C3628" w:rsidRPr="00B5364B">
        <w:rPr>
          <w:rFonts w:cstheme="minorHAnsi"/>
        </w:rPr>
        <w:t xml:space="preserve">nte da Secretaria da Casa Civil, pela </w:t>
      </w:r>
      <w:r w:rsidR="009A1735" w:rsidRPr="00B5364B">
        <w:rPr>
          <w:rFonts w:cstheme="minorHAnsi"/>
        </w:rPr>
        <w:t>Ouvidoria-Geral do Estado</w:t>
      </w:r>
      <w:r w:rsidR="005C3628" w:rsidRPr="00B5364B">
        <w:rPr>
          <w:rFonts w:cstheme="minorHAnsi"/>
        </w:rPr>
        <w:t xml:space="preserve"> (CC/</w:t>
      </w:r>
      <w:r w:rsidR="009A1735" w:rsidRPr="00B5364B">
        <w:rPr>
          <w:rFonts w:cstheme="minorHAnsi"/>
        </w:rPr>
        <w:t>OGE)</w:t>
      </w:r>
      <w:r w:rsidR="001265DF" w:rsidRPr="00B5364B">
        <w:rPr>
          <w:rFonts w:cstheme="minorHAnsi"/>
        </w:rPr>
        <w:t>;</w:t>
      </w:r>
      <w:r w:rsidRPr="00B5364B">
        <w:rPr>
          <w:rFonts w:cstheme="minorHAnsi"/>
        </w:rPr>
        <w:t xml:space="preserve"> </w:t>
      </w:r>
      <w:r w:rsidR="00A07FF9" w:rsidRPr="00B5364B">
        <w:rPr>
          <w:rFonts w:cstheme="minorHAnsi"/>
        </w:rPr>
        <w:t>Sr</w:t>
      </w:r>
      <w:r w:rsidR="006E2BD0" w:rsidRPr="00B5364B">
        <w:rPr>
          <w:rFonts w:cstheme="minorHAnsi"/>
        </w:rPr>
        <w:t>a</w:t>
      </w:r>
      <w:r w:rsidR="00AE09C4" w:rsidRPr="00B5364B">
        <w:rPr>
          <w:rFonts w:cstheme="minorHAnsi"/>
        </w:rPr>
        <w:t>.</w:t>
      </w:r>
      <w:r w:rsidR="006E2BD0" w:rsidRPr="00B5364B">
        <w:rPr>
          <w:rFonts w:cstheme="minorHAnsi"/>
        </w:rPr>
        <w:t xml:space="preserve"> Carla Vargas Segatto</w:t>
      </w:r>
      <w:r w:rsidR="00A07FF9" w:rsidRPr="00B5364B">
        <w:rPr>
          <w:rFonts w:cstheme="minorHAnsi"/>
        </w:rPr>
        <w:t xml:space="preserve">, representante da Secretaria de Planejamento, Governança e Gestão (SPGG); </w:t>
      </w:r>
      <w:r w:rsidRPr="00B5364B">
        <w:rPr>
          <w:rFonts w:cstheme="minorHAnsi"/>
        </w:rPr>
        <w:t xml:space="preserve">Sr. </w:t>
      </w:r>
      <w:r w:rsidR="00382DD3">
        <w:rPr>
          <w:rFonts w:cstheme="minorHAnsi"/>
        </w:rPr>
        <w:t>Wellington Cardoso Moraes</w:t>
      </w:r>
      <w:r w:rsidRPr="00B5364B">
        <w:rPr>
          <w:rFonts w:cstheme="minorHAnsi"/>
        </w:rPr>
        <w:t>, representante da Sec</w:t>
      </w:r>
      <w:r w:rsidR="00705869" w:rsidRPr="00B5364B">
        <w:rPr>
          <w:rFonts w:cstheme="minorHAnsi"/>
        </w:rPr>
        <w:t xml:space="preserve">retaria da Educação (SEDUC); </w:t>
      </w:r>
      <w:r w:rsidRPr="00B5364B">
        <w:rPr>
          <w:rFonts w:cstheme="minorHAnsi"/>
        </w:rPr>
        <w:t>Sr.</w:t>
      </w:r>
      <w:r w:rsidR="00705869" w:rsidRPr="00B5364B">
        <w:rPr>
          <w:rFonts w:cstheme="minorHAnsi"/>
        </w:rPr>
        <w:t xml:space="preserve"> </w:t>
      </w:r>
      <w:r w:rsidR="00876FC7">
        <w:rPr>
          <w:rFonts w:cstheme="minorHAnsi"/>
        </w:rPr>
        <w:t>Luiz Felipe Corrêa Noé</w:t>
      </w:r>
      <w:r w:rsidRPr="00B5364B">
        <w:rPr>
          <w:rFonts w:cstheme="minorHAnsi"/>
        </w:rPr>
        <w:t>, representante da Secretaria da Fazenda, pela Contadoria e Auditori</w:t>
      </w:r>
      <w:r w:rsidR="00A07FF9" w:rsidRPr="00B5364B">
        <w:rPr>
          <w:rFonts w:cstheme="minorHAnsi"/>
        </w:rPr>
        <w:t>a-Geral do Estado (SEFAZ/CAGE);</w:t>
      </w:r>
      <w:r w:rsidR="00382DD3">
        <w:rPr>
          <w:rFonts w:cstheme="minorHAnsi"/>
        </w:rPr>
        <w:t xml:space="preserve"> Sra. Luiza Maria </w:t>
      </w:r>
      <w:proofErr w:type="spellStart"/>
      <w:r w:rsidR="00382DD3">
        <w:rPr>
          <w:rFonts w:cstheme="minorHAnsi"/>
        </w:rPr>
        <w:t>Plentz</w:t>
      </w:r>
      <w:proofErr w:type="spellEnd"/>
      <w:r w:rsidR="00382DD3">
        <w:rPr>
          <w:rFonts w:cstheme="minorHAnsi"/>
        </w:rPr>
        <w:t xml:space="preserve"> e </w:t>
      </w:r>
      <w:r w:rsidR="00067AEF">
        <w:rPr>
          <w:rFonts w:cstheme="minorHAnsi"/>
        </w:rPr>
        <w:t xml:space="preserve">Sra. </w:t>
      </w:r>
      <w:r w:rsidR="00041B05">
        <w:rPr>
          <w:rFonts w:cstheme="minorHAnsi"/>
          <w:shd w:val="clear" w:color="auto" w:fill="FFFFFF"/>
        </w:rPr>
        <w:t>Mariane Porto Mendes</w:t>
      </w:r>
      <w:r w:rsidR="001265DF" w:rsidRPr="00B5364B">
        <w:rPr>
          <w:rFonts w:cstheme="minorHAnsi"/>
        </w:rPr>
        <w:t xml:space="preserve">, </w:t>
      </w:r>
      <w:r w:rsidR="00A07FF9" w:rsidRPr="00B5364B">
        <w:rPr>
          <w:rFonts w:cstheme="minorHAnsi"/>
        </w:rPr>
        <w:t>representante</w:t>
      </w:r>
      <w:r w:rsidR="00382DD3">
        <w:rPr>
          <w:rFonts w:cstheme="minorHAnsi"/>
        </w:rPr>
        <w:t>s</w:t>
      </w:r>
      <w:r w:rsidR="00A07FF9" w:rsidRPr="00B5364B">
        <w:rPr>
          <w:rFonts w:cstheme="minorHAnsi"/>
        </w:rPr>
        <w:t xml:space="preserve"> da </w:t>
      </w:r>
      <w:r w:rsidR="00680E5D" w:rsidRPr="00B5364B">
        <w:rPr>
          <w:rFonts w:cstheme="minorHAnsi"/>
        </w:rPr>
        <w:t>Secretaria da Saúde (SES)</w:t>
      </w:r>
      <w:r w:rsidR="00CD5EAA">
        <w:rPr>
          <w:rFonts w:cstheme="minorHAnsi"/>
        </w:rPr>
        <w:t xml:space="preserve">; e Sr. </w:t>
      </w:r>
      <w:r w:rsidR="00382DD3">
        <w:rPr>
          <w:rFonts w:cstheme="minorHAnsi"/>
        </w:rPr>
        <w:t xml:space="preserve">Ricardo Garcia Amaral, </w:t>
      </w:r>
      <w:r w:rsidR="001A6EB3">
        <w:rPr>
          <w:rFonts w:cstheme="minorHAnsi"/>
        </w:rPr>
        <w:t>representante da Secretaria de Sistemas Penal e Socioeducativo (SSPS)</w:t>
      </w:r>
      <w:r w:rsidR="00382DD3">
        <w:rPr>
          <w:rFonts w:cstheme="minorHAnsi"/>
        </w:rPr>
        <w:t xml:space="preserve">; </w:t>
      </w:r>
      <w:proofErr w:type="spellStart"/>
      <w:r w:rsidR="00382DD3">
        <w:rPr>
          <w:rFonts w:cstheme="minorHAnsi"/>
        </w:rPr>
        <w:t>Sra</w:t>
      </w:r>
      <w:proofErr w:type="spellEnd"/>
      <w:r w:rsidR="00382DD3">
        <w:rPr>
          <w:rFonts w:cstheme="minorHAnsi"/>
        </w:rPr>
        <w:t xml:space="preserve"> Luciane Souza </w:t>
      </w:r>
      <w:proofErr w:type="spellStart"/>
      <w:r w:rsidR="00382DD3">
        <w:rPr>
          <w:rFonts w:cstheme="minorHAnsi"/>
        </w:rPr>
        <w:t>Disconzi</w:t>
      </w:r>
      <w:proofErr w:type="spellEnd"/>
      <w:r w:rsidR="00382DD3">
        <w:rPr>
          <w:rFonts w:cstheme="minorHAnsi"/>
        </w:rPr>
        <w:t xml:space="preserve"> e Sr. Jonas </w:t>
      </w:r>
      <w:proofErr w:type="spellStart"/>
      <w:r w:rsidR="00382DD3">
        <w:rPr>
          <w:rFonts w:cstheme="minorHAnsi"/>
        </w:rPr>
        <w:t>Biedrzyck</w:t>
      </w:r>
      <w:proofErr w:type="spellEnd"/>
      <w:r w:rsidR="00382DD3">
        <w:rPr>
          <w:rFonts w:cstheme="minorHAnsi"/>
        </w:rPr>
        <w:t>, representantes da Secretaria de Justiça, Cidadania e Direitos Humanos (SJCDH)</w:t>
      </w:r>
      <w:r w:rsidR="009D3683" w:rsidRPr="00B5364B">
        <w:rPr>
          <w:rFonts w:cstheme="minorHAnsi"/>
        </w:rPr>
        <w:t>.</w:t>
      </w:r>
    </w:p>
    <w:p w14:paraId="3F084D1F" w14:textId="77777777" w:rsidR="00680E5D" w:rsidRPr="00B5364B" w:rsidRDefault="00680E5D" w:rsidP="002E3FDC">
      <w:pPr>
        <w:spacing w:after="0" w:line="240" w:lineRule="auto"/>
        <w:jc w:val="both"/>
        <w:rPr>
          <w:rFonts w:cstheme="minorHAnsi"/>
        </w:rPr>
      </w:pPr>
    </w:p>
    <w:p w14:paraId="3C8371CF" w14:textId="77777777" w:rsidR="00853BCF" w:rsidRPr="00B5364B" w:rsidRDefault="00143493" w:rsidP="002E3FDC">
      <w:pPr>
        <w:spacing w:after="0" w:line="240" w:lineRule="auto"/>
        <w:jc w:val="both"/>
        <w:rPr>
          <w:rFonts w:cstheme="minorHAnsi"/>
          <w:highlight w:val="white"/>
        </w:rPr>
      </w:pPr>
      <w:r w:rsidRPr="00B5364B">
        <w:rPr>
          <w:rFonts w:cstheme="minorHAnsi"/>
          <w:shd w:val="clear" w:color="auto" w:fill="FFFFFF"/>
        </w:rPr>
        <w:t>Quórum mínimo: 05 membros, nos termos do art. 9º, §1º, do Decreto Estadual nº 51.111/2014 (Regimento Interno da CMRI/RS). Obs.1: Não atingido o quórum mínimo, a reunião será considerada como não realizada (art. 9º, §2º, do RI). Obs.2: O tratamento das ausências de membros se dá em conformidade com o art. 9º, §3º, do RI.</w:t>
      </w:r>
    </w:p>
    <w:p w14:paraId="19B1D9FC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57044C79" w14:textId="38166B0B" w:rsidR="005C3628" w:rsidRPr="00B5364B" w:rsidRDefault="00143493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>Ausências justificadas:</w:t>
      </w:r>
      <w:r w:rsidR="00067AEF">
        <w:rPr>
          <w:rFonts w:cstheme="minorHAnsi"/>
        </w:rPr>
        <w:t xml:space="preserve"> </w:t>
      </w:r>
      <w:r w:rsidR="00833595">
        <w:rPr>
          <w:rFonts w:cstheme="minorHAnsi"/>
        </w:rPr>
        <w:t>Nenhuma</w:t>
      </w:r>
      <w:r w:rsidR="00067AEF">
        <w:rPr>
          <w:rFonts w:cstheme="minorHAnsi"/>
        </w:rPr>
        <w:t>.</w:t>
      </w:r>
    </w:p>
    <w:p w14:paraId="5AF69313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61B80290" w14:textId="323CD366" w:rsidR="009D3683" w:rsidRPr="00B5364B" w:rsidRDefault="001946B9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 xml:space="preserve">Ausências não </w:t>
      </w:r>
      <w:r w:rsidRPr="00067AEF">
        <w:rPr>
          <w:rFonts w:cstheme="minorHAnsi"/>
        </w:rPr>
        <w:t>justificadas</w:t>
      </w:r>
      <w:r w:rsidR="00041B05" w:rsidRPr="00067AEF">
        <w:rPr>
          <w:rFonts w:cstheme="minorHAnsi"/>
        </w:rPr>
        <w:t xml:space="preserve">: </w:t>
      </w:r>
      <w:r w:rsidR="00A910D7">
        <w:rPr>
          <w:rFonts w:cstheme="minorHAnsi"/>
        </w:rPr>
        <w:t>SSP</w:t>
      </w:r>
      <w:r w:rsidR="00067AEF">
        <w:rPr>
          <w:rFonts w:cstheme="minorHAnsi"/>
        </w:rPr>
        <w:t>.</w:t>
      </w:r>
    </w:p>
    <w:p w14:paraId="407526EE" w14:textId="6B472DEB" w:rsidR="001946B9" w:rsidRPr="007B5480" w:rsidRDefault="001946B9" w:rsidP="002E3FDC">
      <w:pPr>
        <w:spacing w:after="0" w:line="240" w:lineRule="auto"/>
        <w:jc w:val="both"/>
        <w:rPr>
          <w:rFonts w:cstheme="minorHAnsi"/>
          <w:bCs/>
          <w:shd w:val="clear" w:color="auto" w:fill="FFFFFF"/>
        </w:rPr>
      </w:pPr>
    </w:p>
    <w:p w14:paraId="11EE4184" w14:textId="34E7F491" w:rsidR="0031582A" w:rsidRDefault="00143493" w:rsidP="0031582A">
      <w:pPr>
        <w:spacing w:after="0" w:line="240" w:lineRule="auto"/>
        <w:jc w:val="both"/>
      </w:pPr>
      <w:r w:rsidRPr="0031582A">
        <w:rPr>
          <w:rFonts w:cstheme="minorHAnsi"/>
        </w:rPr>
        <w:t xml:space="preserve">A reunião foi </w:t>
      </w:r>
      <w:r w:rsidR="008845AC" w:rsidRPr="0031582A">
        <w:rPr>
          <w:rFonts w:cstheme="minorHAnsi"/>
        </w:rPr>
        <w:t>iniciada pela Secretaria Executiva com as boas-vindas aos membros presentes</w:t>
      </w:r>
      <w:r w:rsidR="00833595" w:rsidRPr="0031582A">
        <w:rPr>
          <w:rFonts w:cstheme="minorHAnsi"/>
        </w:rPr>
        <w:t xml:space="preserve"> e a recepção dos novos membros indicados pela SJCDH. Neste momento foram prestadas orientações sobre a atuação esperada pelo Colegiado e a respeito dos documentos disponíveis para consulta em </w:t>
      </w:r>
      <w:hyperlink r:id="rId8" w:history="1">
        <w:r w:rsidR="00833595" w:rsidRPr="0031582A">
          <w:rPr>
            <w:rStyle w:val="Hyperlink"/>
            <w:rFonts w:cstheme="minorHAnsi"/>
          </w:rPr>
          <w:t>https://ouvidoriageral.rs.gov.br/comissao-mista-de-reavaliacao-de-informacoes-cmri-rs</w:t>
        </w:r>
      </w:hyperlink>
      <w:r w:rsidR="00833595" w:rsidRPr="0031582A">
        <w:rPr>
          <w:rFonts w:cstheme="minorHAnsi"/>
        </w:rPr>
        <w:t xml:space="preserve">. </w:t>
      </w:r>
      <w:r w:rsidR="00A910D7" w:rsidRPr="0031582A">
        <w:rPr>
          <w:rFonts w:cstheme="minorHAnsi"/>
        </w:rPr>
        <w:t>Na sequência foi informada a necessidade de eleição</w:t>
      </w:r>
      <w:r w:rsidR="0031582A">
        <w:rPr>
          <w:rFonts w:cstheme="minorHAnsi"/>
        </w:rPr>
        <w:t xml:space="preserve"> de Presidente e Adjunto</w:t>
      </w:r>
      <w:r w:rsidR="00A910D7" w:rsidRPr="0031582A">
        <w:rPr>
          <w:rFonts w:cstheme="minorHAnsi"/>
        </w:rPr>
        <w:t xml:space="preserve"> para o atual exercício de 2024, último do biênio, sendo aberta a </w:t>
      </w:r>
      <w:r w:rsidR="0031582A">
        <w:rPr>
          <w:rFonts w:cstheme="minorHAnsi"/>
        </w:rPr>
        <w:t xml:space="preserve">possibilidade de </w:t>
      </w:r>
      <w:r w:rsidR="00A910D7" w:rsidRPr="0031582A">
        <w:rPr>
          <w:rFonts w:cstheme="minorHAnsi"/>
        </w:rPr>
        <w:t xml:space="preserve">candidatura para quaisquer </w:t>
      </w:r>
      <w:r w:rsidR="0031582A">
        <w:rPr>
          <w:rFonts w:cstheme="minorHAnsi"/>
        </w:rPr>
        <w:t xml:space="preserve">membros </w:t>
      </w:r>
      <w:r w:rsidR="00A910D7" w:rsidRPr="0031582A">
        <w:rPr>
          <w:rFonts w:cstheme="minorHAnsi"/>
        </w:rPr>
        <w:t>interessados. Por unanimidade dos presentes, o Auditor Luiz Felipe Corrêa Noé foi reconduzido para a Presidência, e o Doutor Paulo Cesar Velloso Quaglia Filho</w:t>
      </w:r>
      <w:r w:rsidR="0031582A">
        <w:rPr>
          <w:rFonts w:cstheme="minorHAnsi"/>
        </w:rPr>
        <w:t xml:space="preserve"> foi reconduzido </w:t>
      </w:r>
      <w:proofErr w:type="gramStart"/>
      <w:r w:rsidR="0031582A">
        <w:rPr>
          <w:rFonts w:cstheme="minorHAnsi"/>
        </w:rPr>
        <w:t xml:space="preserve">como </w:t>
      </w:r>
      <w:r w:rsidR="00A910D7" w:rsidRPr="0031582A">
        <w:rPr>
          <w:rFonts w:cstheme="minorHAnsi"/>
        </w:rPr>
        <w:t>Adjunto</w:t>
      </w:r>
      <w:proofErr w:type="gramEnd"/>
      <w:r w:rsidR="00A910D7" w:rsidRPr="0031582A">
        <w:rPr>
          <w:rFonts w:cstheme="minorHAnsi"/>
        </w:rPr>
        <w:t xml:space="preserve"> (art. 3º, §1º, do Decreto nº 51.111/2014, com alterações introduzidas pelo Decreto nº 56.205/2021).</w:t>
      </w:r>
      <w:r w:rsidR="000D36D6" w:rsidRPr="0031582A">
        <w:rPr>
          <w:rFonts w:cstheme="minorHAnsi"/>
        </w:rPr>
        <w:t xml:space="preserve"> Foi também solicitado pela Secretaria Executiva a verificação de disponibilidade da Sala do Conselho Superior da PGE/RS para as reuniões deste exercício, ficando o Adjunt</w:t>
      </w:r>
      <w:r w:rsidR="0031582A">
        <w:rPr>
          <w:rFonts w:cstheme="minorHAnsi"/>
        </w:rPr>
        <w:t>o</w:t>
      </w:r>
      <w:r w:rsidR="000D36D6" w:rsidRPr="0031582A">
        <w:rPr>
          <w:rFonts w:cstheme="minorHAnsi"/>
        </w:rPr>
        <w:t xml:space="preserve"> de retornar a respeito para fins de divulgação pública do calendário. Na sequência foram julgados os recursos nas Demandas LAI </w:t>
      </w:r>
      <w:proofErr w:type="spellStart"/>
      <w:r w:rsidR="000D36D6" w:rsidRPr="0031582A">
        <w:rPr>
          <w:rFonts w:cstheme="minorHAnsi"/>
        </w:rPr>
        <w:t>nºs</w:t>
      </w:r>
      <w:proofErr w:type="spellEnd"/>
      <w:r w:rsidR="000D36D6" w:rsidRPr="0031582A">
        <w:rPr>
          <w:rFonts w:cstheme="minorHAnsi"/>
        </w:rPr>
        <w:t xml:space="preserve"> 39.733 (relatoria SPGG) e 39.311 (relatoria SES), sendo que as decisões serão oportunamente disponibilizadas em: </w:t>
      </w:r>
      <w:hyperlink r:id="rId9" w:history="1">
        <w:r w:rsidR="000D36D6" w:rsidRPr="0031582A">
          <w:rPr>
            <w:rStyle w:val="Hyperlink"/>
            <w:rFonts w:cstheme="minorHAnsi"/>
          </w:rPr>
          <w:t>https://ouvidoriageral.rs.gov.br/decisoes-cmri</w:t>
        </w:r>
      </w:hyperlink>
      <w:r w:rsidR="000D36D6" w:rsidRPr="0031582A">
        <w:rPr>
          <w:rFonts w:cstheme="minorHAnsi"/>
        </w:rPr>
        <w:t>. Além disso, foram analisados 04 Termos de Classificação de Informação</w:t>
      </w:r>
      <w:r w:rsidR="0031582A">
        <w:rPr>
          <w:rFonts w:cstheme="minorHAnsi"/>
        </w:rPr>
        <w:t xml:space="preserve"> em Grau de Sigilo (</w:t>
      </w:r>
      <w:proofErr w:type="spellStart"/>
      <w:r w:rsidR="0031582A">
        <w:rPr>
          <w:rFonts w:cstheme="minorHAnsi"/>
        </w:rPr>
        <w:t>TCIs</w:t>
      </w:r>
      <w:proofErr w:type="spellEnd"/>
      <w:r w:rsidR="0031582A">
        <w:rPr>
          <w:rFonts w:cstheme="minorHAnsi"/>
        </w:rPr>
        <w:t>)</w:t>
      </w:r>
      <w:r w:rsidR="000D36D6" w:rsidRPr="0031582A">
        <w:rPr>
          <w:rFonts w:cstheme="minorHAnsi"/>
        </w:rPr>
        <w:t xml:space="preserve"> encaminhados pela Contadoria e Auditoria-Geral do Estado, todos sob a relatoria da CC/OGE, os quais constaram nos </w:t>
      </w:r>
      <w:proofErr w:type="spellStart"/>
      <w:r w:rsidR="000D36D6" w:rsidRPr="0031582A">
        <w:rPr>
          <w:rFonts w:cstheme="minorHAnsi"/>
        </w:rPr>
        <w:t>PROAs</w:t>
      </w:r>
      <w:proofErr w:type="spellEnd"/>
      <w:r w:rsidR="000D36D6" w:rsidRPr="0031582A">
        <w:rPr>
          <w:rFonts w:cstheme="minorHAnsi"/>
        </w:rPr>
        <w:t xml:space="preserve"> </w:t>
      </w:r>
      <w:proofErr w:type="spellStart"/>
      <w:r w:rsidR="000D36D6" w:rsidRPr="0031582A">
        <w:rPr>
          <w:rFonts w:cstheme="minorHAnsi"/>
        </w:rPr>
        <w:t>nºs</w:t>
      </w:r>
      <w:proofErr w:type="spellEnd"/>
      <w:r w:rsidR="000D36D6" w:rsidRPr="0031582A">
        <w:rPr>
          <w:rFonts w:cstheme="minorHAnsi"/>
        </w:rPr>
        <w:t xml:space="preserve"> </w:t>
      </w:r>
      <w:r w:rsidR="000D36D6">
        <w:t>24/1400-0001317-6</w:t>
      </w:r>
      <w:r w:rsidR="000D36D6">
        <w:t xml:space="preserve">; </w:t>
      </w:r>
      <w:r w:rsidR="000D36D6">
        <w:t>PROA nº 24/1400-0001318-4</w:t>
      </w:r>
      <w:r w:rsidR="000D36D6">
        <w:t xml:space="preserve">; </w:t>
      </w:r>
      <w:r w:rsidR="000D36D6">
        <w:t>PROA nº 24/1400-0001319-2</w:t>
      </w:r>
      <w:r w:rsidR="000D36D6">
        <w:t xml:space="preserve">; </w:t>
      </w:r>
      <w:r w:rsidR="000D36D6" w:rsidRPr="003107AF">
        <w:t>Proa nº 24/1400-0001316-8</w:t>
      </w:r>
      <w:r w:rsidR="000D36D6">
        <w:t xml:space="preserve">, sendo que a decisão </w:t>
      </w:r>
      <w:r w:rsidR="0031582A">
        <w:t xml:space="preserve">correspondente </w:t>
      </w:r>
      <w:r w:rsidR="000D36D6">
        <w:t xml:space="preserve">será igualmente disponibilizada em: </w:t>
      </w:r>
      <w:hyperlink r:id="rId10" w:history="1">
        <w:r w:rsidR="000D36D6" w:rsidRPr="00E93A47">
          <w:rPr>
            <w:rStyle w:val="Hyperlink"/>
          </w:rPr>
          <w:t>https://ouvidoriageral.rs.gov.br/decisoes-cmri</w:t>
        </w:r>
      </w:hyperlink>
      <w:r w:rsidR="000D36D6">
        <w:t xml:space="preserve">. </w:t>
      </w:r>
    </w:p>
    <w:p w14:paraId="1C8A385A" w14:textId="36136828" w:rsidR="001946B9" w:rsidRPr="0031582A" w:rsidRDefault="000D36D6" w:rsidP="0031582A">
      <w:pPr>
        <w:spacing w:after="0" w:line="240" w:lineRule="auto"/>
        <w:jc w:val="both"/>
      </w:pPr>
      <w:r>
        <w:lastRenderedPageBreak/>
        <w:t xml:space="preserve">Por fim, foi formalizada a distribuição de nova relatoria </w:t>
      </w:r>
      <w:r w:rsidR="0031582A">
        <w:t>de recurso</w:t>
      </w:r>
      <w:r>
        <w:t>, qual seja a do recurso na Demanda LAI nº 39.986, que ficou a cargo da SJCDH</w:t>
      </w:r>
      <w:r w:rsidR="0031582A">
        <w:t xml:space="preserve"> </w:t>
      </w:r>
      <w:r>
        <w:t xml:space="preserve">. </w:t>
      </w:r>
      <w:r w:rsidR="00020ACD" w:rsidRPr="0031582A">
        <w:rPr>
          <w:rFonts w:cstheme="minorHAnsi"/>
          <w:bCs/>
        </w:rPr>
        <w:t>É o relato.</w:t>
      </w:r>
    </w:p>
    <w:p w14:paraId="5AD4BA4E" w14:textId="77777777" w:rsidR="00410753" w:rsidRPr="00ED7927" w:rsidRDefault="00410753" w:rsidP="002E3FDC">
      <w:pPr>
        <w:shd w:val="clear" w:color="auto" w:fill="FFFFFF"/>
        <w:suppressAutoHyphens w:val="0"/>
        <w:spacing w:after="0" w:line="240" w:lineRule="auto"/>
        <w:jc w:val="both"/>
        <w:rPr>
          <w:rFonts w:cstheme="minorHAnsi"/>
        </w:rPr>
      </w:pPr>
    </w:p>
    <w:p w14:paraId="7DA09189" w14:textId="77777777" w:rsidR="00853BCF" w:rsidRPr="00B5364B" w:rsidRDefault="00853BCF" w:rsidP="002E3FDC">
      <w:pPr>
        <w:shd w:val="clear" w:color="auto" w:fill="FFFFFF"/>
        <w:suppressAutoHyphens w:val="0"/>
        <w:spacing w:after="0" w:line="240" w:lineRule="auto"/>
        <w:jc w:val="both"/>
        <w:rPr>
          <w:rFonts w:cstheme="minorHAnsi"/>
          <w:highlight w:val="white"/>
        </w:rPr>
      </w:pPr>
    </w:p>
    <w:p w14:paraId="13FC387F" w14:textId="77777777" w:rsidR="00853BCF" w:rsidRPr="00B5364B" w:rsidRDefault="00143493" w:rsidP="002E3FDC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Procuradoria-Geral do Estado</w:t>
      </w:r>
    </w:p>
    <w:p w14:paraId="4E102033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104759C7" w14:textId="4C22D143" w:rsidR="00DA3A29" w:rsidRPr="00B5364B" w:rsidRDefault="00DA3A29" w:rsidP="002E3FDC">
      <w:pPr>
        <w:spacing w:after="0" w:line="240" w:lineRule="auto"/>
        <w:jc w:val="both"/>
        <w:rPr>
          <w:rFonts w:cstheme="minorHAnsi"/>
        </w:rPr>
      </w:pPr>
    </w:p>
    <w:p w14:paraId="1C4BE7BC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2705D2DE" w14:textId="67AEDF0B" w:rsidR="00DA3A29" w:rsidRPr="00B5364B" w:rsidRDefault="00DA3A29" w:rsidP="002E3FDC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Secretaria da Casa Civil, pela</w:t>
      </w:r>
      <w:r w:rsidR="009A1735" w:rsidRPr="00B5364B">
        <w:rPr>
          <w:rFonts w:cstheme="minorHAnsi"/>
        </w:rPr>
        <w:t xml:space="preserve"> Ouvidoria-Geral do Estado</w:t>
      </w:r>
    </w:p>
    <w:p w14:paraId="257751A3" w14:textId="77777777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</w:p>
    <w:p w14:paraId="6D839C86" w14:textId="77777777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</w:p>
    <w:p w14:paraId="683F6032" w14:textId="18CCD9C1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</w:p>
    <w:p w14:paraId="625A5047" w14:textId="77777777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Secretaria de Planejamento, Governança e Gestão</w:t>
      </w:r>
    </w:p>
    <w:p w14:paraId="3DC6A622" w14:textId="77777777" w:rsidR="00DA3A29" w:rsidRPr="00B5364B" w:rsidRDefault="00DA3A29" w:rsidP="002E3FDC">
      <w:pPr>
        <w:spacing w:after="0" w:line="240" w:lineRule="auto"/>
        <w:jc w:val="center"/>
        <w:rPr>
          <w:rFonts w:cstheme="minorHAnsi"/>
        </w:rPr>
      </w:pPr>
    </w:p>
    <w:p w14:paraId="08E0473D" w14:textId="77777777" w:rsidR="00DA3A29" w:rsidRPr="00B5364B" w:rsidRDefault="00DA3A29" w:rsidP="002E3FDC">
      <w:pPr>
        <w:spacing w:after="0" w:line="240" w:lineRule="auto"/>
        <w:jc w:val="center"/>
        <w:rPr>
          <w:rFonts w:cstheme="minorHAnsi"/>
        </w:rPr>
      </w:pPr>
    </w:p>
    <w:p w14:paraId="34B50212" w14:textId="15F47894" w:rsidR="00853BCF" w:rsidRPr="00B5364B" w:rsidRDefault="00853BCF" w:rsidP="002E3FDC">
      <w:pPr>
        <w:spacing w:after="0" w:line="240" w:lineRule="auto"/>
        <w:jc w:val="center"/>
        <w:rPr>
          <w:rFonts w:cstheme="minorHAnsi"/>
        </w:rPr>
      </w:pPr>
    </w:p>
    <w:p w14:paraId="1F1D379F" w14:textId="77777777" w:rsidR="00853BCF" w:rsidRPr="00B5364B" w:rsidRDefault="00143493" w:rsidP="002E3FDC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Secretaria da Educação</w:t>
      </w:r>
    </w:p>
    <w:p w14:paraId="1291432F" w14:textId="77777777" w:rsidR="00853BCF" w:rsidRPr="00B5364B" w:rsidRDefault="00853BCF" w:rsidP="001A6EB3">
      <w:pPr>
        <w:spacing w:after="0" w:line="240" w:lineRule="auto"/>
        <w:rPr>
          <w:rFonts w:cstheme="minorHAnsi"/>
        </w:rPr>
      </w:pPr>
    </w:p>
    <w:p w14:paraId="30B5C07F" w14:textId="4CC9BAD2" w:rsidR="00853BCF" w:rsidRPr="00B5364B" w:rsidRDefault="00853BCF" w:rsidP="002E3FDC">
      <w:pPr>
        <w:spacing w:after="0" w:line="240" w:lineRule="auto"/>
        <w:jc w:val="center"/>
        <w:rPr>
          <w:rFonts w:cstheme="minorHAnsi"/>
        </w:rPr>
      </w:pPr>
    </w:p>
    <w:p w14:paraId="47A69D2E" w14:textId="77777777" w:rsidR="00853BCF" w:rsidRPr="00B5364B" w:rsidRDefault="00853BCF" w:rsidP="002E3FDC">
      <w:pPr>
        <w:spacing w:after="0" w:line="240" w:lineRule="auto"/>
        <w:jc w:val="center"/>
        <w:rPr>
          <w:rFonts w:cstheme="minorHAnsi"/>
        </w:rPr>
      </w:pPr>
    </w:p>
    <w:p w14:paraId="5DE8CDC4" w14:textId="77777777" w:rsidR="00853BCF" w:rsidRPr="00B5364B" w:rsidRDefault="00143493" w:rsidP="002E3FDC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Secretaria da Fazenda, pela Contadoria e Auditoria-Geral do Estado</w:t>
      </w:r>
    </w:p>
    <w:p w14:paraId="472AD329" w14:textId="77777777" w:rsidR="00853BCF" w:rsidRPr="00B5364B" w:rsidRDefault="00853BCF" w:rsidP="002E3FDC">
      <w:pPr>
        <w:spacing w:after="0" w:line="240" w:lineRule="auto"/>
        <w:rPr>
          <w:rFonts w:cstheme="minorHAnsi"/>
        </w:rPr>
      </w:pPr>
    </w:p>
    <w:p w14:paraId="50F3A881" w14:textId="77777777" w:rsidR="00DA3A29" w:rsidRPr="00B5364B" w:rsidRDefault="00DA3A29" w:rsidP="002E3FDC">
      <w:pPr>
        <w:spacing w:after="0" w:line="240" w:lineRule="auto"/>
        <w:rPr>
          <w:rFonts w:cstheme="minorHAnsi"/>
        </w:rPr>
      </w:pPr>
    </w:p>
    <w:p w14:paraId="09EEC771" w14:textId="7CC8A755" w:rsidR="00DA3A29" w:rsidRPr="00B5364B" w:rsidRDefault="00DA3A29" w:rsidP="002E3FDC">
      <w:pPr>
        <w:spacing w:after="0" w:line="240" w:lineRule="auto"/>
        <w:rPr>
          <w:rFonts w:cstheme="minorHAnsi"/>
        </w:rPr>
      </w:pPr>
    </w:p>
    <w:p w14:paraId="46830951" w14:textId="6DB70AB2" w:rsidR="006E01A7" w:rsidRDefault="00DA3A29" w:rsidP="002E3FDC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Secretaria da Saúde</w:t>
      </w:r>
    </w:p>
    <w:p w14:paraId="18AF0852" w14:textId="77777777" w:rsidR="001A6EB3" w:rsidRDefault="001A6EB3" w:rsidP="002E3FDC">
      <w:pPr>
        <w:spacing w:after="0" w:line="240" w:lineRule="auto"/>
        <w:jc w:val="center"/>
        <w:rPr>
          <w:rFonts w:cstheme="minorHAnsi"/>
        </w:rPr>
      </w:pPr>
    </w:p>
    <w:p w14:paraId="3C6A03BA" w14:textId="77777777" w:rsidR="001A6EB3" w:rsidRDefault="001A6EB3" w:rsidP="002E3FDC">
      <w:pPr>
        <w:spacing w:after="0" w:line="240" w:lineRule="auto"/>
        <w:jc w:val="center"/>
        <w:rPr>
          <w:rFonts w:cstheme="minorHAnsi"/>
        </w:rPr>
      </w:pPr>
    </w:p>
    <w:p w14:paraId="74C2BE76" w14:textId="77777777" w:rsidR="001A6EB3" w:rsidRDefault="001A6EB3" w:rsidP="002E3FDC">
      <w:pPr>
        <w:spacing w:after="0" w:line="240" w:lineRule="auto"/>
        <w:jc w:val="center"/>
        <w:rPr>
          <w:rFonts w:cstheme="minorHAnsi"/>
        </w:rPr>
      </w:pPr>
    </w:p>
    <w:p w14:paraId="35A1C4A3" w14:textId="7E24C040" w:rsidR="001A6EB3" w:rsidRDefault="001A6EB3" w:rsidP="002E3FD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Secretaria de Sistemas Penal e Socioeducativo</w:t>
      </w:r>
    </w:p>
    <w:p w14:paraId="009416AF" w14:textId="77777777" w:rsidR="0031582A" w:rsidRDefault="0031582A" w:rsidP="002E3FDC">
      <w:pPr>
        <w:spacing w:after="0" w:line="240" w:lineRule="auto"/>
        <w:jc w:val="center"/>
        <w:rPr>
          <w:rFonts w:cstheme="minorHAnsi"/>
        </w:rPr>
      </w:pPr>
    </w:p>
    <w:p w14:paraId="70E44EE7" w14:textId="77777777" w:rsidR="0031582A" w:rsidRDefault="0031582A" w:rsidP="002E3FDC">
      <w:pPr>
        <w:spacing w:after="0" w:line="240" w:lineRule="auto"/>
        <w:jc w:val="center"/>
        <w:rPr>
          <w:rFonts w:cstheme="minorHAnsi"/>
        </w:rPr>
      </w:pPr>
    </w:p>
    <w:p w14:paraId="6EC8E518" w14:textId="77777777" w:rsidR="0031582A" w:rsidRDefault="0031582A" w:rsidP="002E3FDC">
      <w:pPr>
        <w:spacing w:after="0" w:line="240" w:lineRule="auto"/>
        <w:jc w:val="center"/>
        <w:rPr>
          <w:rFonts w:cstheme="minorHAnsi"/>
        </w:rPr>
      </w:pPr>
    </w:p>
    <w:p w14:paraId="0BFC495D" w14:textId="08680915" w:rsidR="0031582A" w:rsidRDefault="0031582A" w:rsidP="002E3FD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Secretaria de Justiça, Cidadania e Direitos Humanos</w:t>
      </w:r>
    </w:p>
    <w:p w14:paraId="18415459" w14:textId="77777777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444BA41A" w14:textId="77777777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20580A21" w14:textId="77777777" w:rsidR="006E01A7" w:rsidRDefault="006E01A7" w:rsidP="002E3FDC">
      <w:pPr>
        <w:spacing w:after="0" w:line="240" w:lineRule="auto"/>
        <w:rPr>
          <w:rFonts w:cstheme="minorHAnsi"/>
        </w:rPr>
      </w:pPr>
    </w:p>
    <w:p w14:paraId="6D222863" w14:textId="08D07602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31BCE146" w14:textId="77777777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438D15CA" w14:textId="77777777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3F7D46E9" w14:textId="77777777" w:rsidR="006E01A7" w:rsidRPr="00B5364B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69AC61D5" w14:textId="77777777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</w:p>
    <w:p w14:paraId="3EF2BD52" w14:textId="186257D5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</w:p>
    <w:p w14:paraId="12D3C196" w14:textId="67989A26" w:rsidR="00853BCF" w:rsidRPr="00B5364B" w:rsidRDefault="00853BCF" w:rsidP="002E3FDC">
      <w:pPr>
        <w:spacing w:after="0" w:line="240" w:lineRule="auto"/>
        <w:rPr>
          <w:rFonts w:cstheme="minorHAnsi"/>
        </w:rPr>
      </w:pPr>
    </w:p>
    <w:sectPr w:rsidR="00853BCF" w:rsidRPr="00B5364B" w:rsidSect="0001327B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A0EA" w14:textId="77777777" w:rsidR="0001327B" w:rsidRDefault="0001327B">
      <w:pPr>
        <w:spacing w:after="0" w:line="240" w:lineRule="auto"/>
      </w:pPr>
      <w:r>
        <w:separator/>
      </w:r>
    </w:p>
  </w:endnote>
  <w:endnote w:type="continuationSeparator" w:id="0">
    <w:p w14:paraId="55984118" w14:textId="77777777" w:rsidR="0001327B" w:rsidRDefault="0001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83E5" w14:textId="04DFD444" w:rsidR="009A469E" w:rsidRDefault="009A1735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5</w:t>
    </w:r>
    <w:r w:rsidR="00382DD3">
      <w:rPr>
        <w:sz w:val="16"/>
        <w:szCs w:val="16"/>
      </w:rPr>
      <w:t>4</w:t>
    </w:r>
    <w:r w:rsidR="007C3848">
      <w:rPr>
        <w:sz w:val="16"/>
        <w:szCs w:val="16"/>
      </w:rPr>
      <w:t xml:space="preserve">ª </w:t>
    </w:r>
    <w:r w:rsidR="009A469E">
      <w:rPr>
        <w:sz w:val="16"/>
        <w:szCs w:val="16"/>
      </w:rPr>
      <w:t>R</w:t>
    </w:r>
    <w:r w:rsidR="006E2BD0">
      <w:rPr>
        <w:sz w:val="16"/>
        <w:szCs w:val="16"/>
      </w:rPr>
      <w:t xml:space="preserve">eunião </w:t>
    </w:r>
    <w:r w:rsidR="007C3848">
      <w:rPr>
        <w:sz w:val="16"/>
        <w:szCs w:val="16"/>
      </w:rPr>
      <w:t xml:space="preserve">Ordinária da CMRI/RS – </w:t>
    </w:r>
    <w:r w:rsidR="00907C9C">
      <w:rPr>
        <w:sz w:val="16"/>
        <w:szCs w:val="16"/>
      </w:rPr>
      <w:t>1</w:t>
    </w:r>
    <w:r w:rsidR="001A6EB3">
      <w:rPr>
        <w:sz w:val="16"/>
        <w:szCs w:val="16"/>
      </w:rPr>
      <w:t>2</w:t>
    </w:r>
    <w:r w:rsidR="007C3848">
      <w:rPr>
        <w:sz w:val="16"/>
        <w:szCs w:val="16"/>
      </w:rPr>
      <w:t>/</w:t>
    </w:r>
    <w:r w:rsidR="00382DD3">
      <w:rPr>
        <w:sz w:val="16"/>
        <w:szCs w:val="16"/>
      </w:rPr>
      <w:t>03</w:t>
    </w:r>
    <w:r w:rsidR="00DA3A29">
      <w:rPr>
        <w:sz w:val="16"/>
        <w:szCs w:val="16"/>
      </w:rPr>
      <w:t>/202</w:t>
    </w:r>
    <w:r w:rsidR="00382DD3">
      <w:rPr>
        <w:sz w:val="16"/>
        <w:szCs w:val="16"/>
      </w:rPr>
      <w:t>4</w:t>
    </w:r>
    <w:r w:rsidR="009A469E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61AE" w14:textId="77777777" w:rsidR="0001327B" w:rsidRDefault="0001327B">
      <w:pPr>
        <w:spacing w:after="0" w:line="240" w:lineRule="auto"/>
      </w:pPr>
      <w:r>
        <w:separator/>
      </w:r>
    </w:p>
  </w:footnote>
  <w:footnote w:type="continuationSeparator" w:id="0">
    <w:p w14:paraId="73A36AF9" w14:textId="77777777" w:rsidR="0001327B" w:rsidRDefault="0001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98E7" w14:textId="75C60AB6" w:rsidR="009A469E" w:rsidRDefault="009A469E">
    <w:pPr>
      <w:pStyle w:val="Cabealho"/>
      <w:jc w:val="right"/>
    </w:pPr>
  </w:p>
  <w:p w14:paraId="0E3CA7BE" w14:textId="77777777" w:rsidR="009A469E" w:rsidRDefault="009A46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54BFD"/>
    <w:multiLevelType w:val="hybridMultilevel"/>
    <w:tmpl w:val="12F0E0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68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CF"/>
    <w:rsid w:val="00005B82"/>
    <w:rsid w:val="0001327B"/>
    <w:rsid w:val="00020ACD"/>
    <w:rsid w:val="00041B05"/>
    <w:rsid w:val="00067AEF"/>
    <w:rsid w:val="00074313"/>
    <w:rsid w:val="0008642F"/>
    <w:rsid w:val="00093EBB"/>
    <w:rsid w:val="000972DC"/>
    <w:rsid w:val="000C6F27"/>
    <w:rsid w:val="000D2CE8"/>
    <w:rsid w:val="000D2F32"/>
    <w:rsid w:val="000D36D6"/>
    <w:rsid w:val="001265DF"/>
    <w:rsid w:val="00126E0F"/>
    <w:rsid w:val="00143493"/>
    <w:rsid w:val="00163AD3"/>
    <w:rsid w:val="001946B9"/>
    <w:rsid w:val="001A6921"/>
    <w:rsid w:val="001A6EB3"/>
    <w:rsid w:val="001B0B23"/>
    <w:rsid w:val="002011D3"/>
    <w:rsid w:val="0022104C"/>
    <w:rsid w:val="0024112E"/>
    <w:rsid w:val="002805E4"/>
    <w:rsid w:val="00296634"/>
    <w:rsid w:val="002C5145"/>
    <w:rsid w:val="002E3FDC"/>
    <w:rsid w:val="00312164"/>
    <w:rsid w:val="0031582A"/>
    <w:rsid w:val="00335553"/>
    <w:rsid w:val="00350E1E"/>
    <w:rsid w:val="00382DD3"/>
    <w:rsid w:val="003A6567"/>
    <w:rsid w:val="003D108C"/>
    <w:rsid w:val="003D40E8"/>
    <w:rsid w:val="003E080C"/>
    <w:rsid w:val="003E6773"/>
    <w:rsid w:val="00410753"/>
    <w:rsid w:val="0041261E"/>
    <w:rsid w:val="00425C39"/>
    <w:rsid w:val="0043728F"/>
    <w:rsid w:val="00456DC0"/>
    <w:rsid w:val="004B2A88"/>
    <w:rsid w:val="004B4643"/>
    <w:rsid w:val="004C1139"/>
    <w:rsid w:val="00510491"/>
    <w:rsid w:val="0051261E"/>
    <w:rsid w:val="0053449C"/>
    <w:rsid w:val="00561449"/>
    <w:rsid w:val="00590381"/>
    <w:rsid w:val="005C1A49"/>
    <w:rsid w:val="005C3628"/>
    <w:rsid w:val="005F4BD8"/>
    <w:rsid w:val="0062364A"/>
    <w:rsid w:val="00632951"/>
    <w:rsid w:val="0063303D"/>
    <w:rsid w:val="00637905"/>
    <w:rsid w:val="00680E5D"/>
    <w:rsid w:val="006A1AAE"/>
    <w:rsid w:val="006B3868"/>
    <w:rsid w:val="006B392D"/>
    <w:rsid w:val="006E01A7"/>
    <w:rsid w:val="006E2BD0"/>
    <w:rsid w:val="006F7248"/>
    <w:rsid w:val="00705869"/>
    <w:rsid w:val="00705FB3"/>
    <w:rsid w:val="00706428"/>
    <w:rsid w:val="00733B11"/>
    <w:rsid w:val="0078260E"/>
    <w:rsid w:val="0079269C"/>
    <w:rsid w:val="007B400D"/>
    <w:rsid w:val="007B5480"/>
    <w:rsid w:val="007C3848"/>
    <w:rsid w:val="007E0EB4"/>
    <w:rsid w:val="00821738"/>
    <w:rsid w:val="00833595"/>
    <w:rsid w:val="00835869"/>
    <w:rsid w:val="00853BCF"/>
    <w:rsid w:val="008724B8"/>
    <w:rsid w:val="00876FC7"/>
    <w:rsid w:val="00883B50"/>
    <w:rsid w:val="008845AC"/>
    <w:rsid w:val="008B4111"/>
    <w:rsid w:val="008C47ED"/>
    <w:rsid w:val="008D0B99"/>
    <w:rsid w:val="008E3A3D"/>
    <w:rsid w:val="008E656D"/>
    <w:rsid w:val="00907C9C"/>
    <w:rsid w:val="00912F95"/>
    <w:rsid w:val="00916E71"/>
    <w:rsid w:val="00932A94"/>
    <w:rsid w:val="009478DB"/>
    <w:rsid w:val="00962D9A"/>
    <w:rsid w:val="009930FF"/>
    <w:rsid w:val="009A1735"/>
    <w:rsid w:val="009A469E"/>
    <w:rsid w:val="009B2B56"/>
    <w:rsid w:val="009D3683"/>
    <w:rsid w:val="00A0126E"/>
    <w:rsid w:val="00A07FF9"/>
    <w:rsid w:val="00A56C43"/>
    <w:rsid w:val="00A7039A"/>
    <w:rsid w:val="00A831CC"/>
    <w:rsid w:val="00A90E1E"/>
    <w:rsid w:val="00A910D7"/>
    <w:rsid w:val="00A95DC8"/>
    <w:rsid w:val="00AE09C4"/>
    <w:rsid w:val="00AE2947"/>
    <w:rsid w:val="00B039D3"/>
    <w:rsid w:val="00B11EBD"/>
    <w:rsid w:val="00B210E2"/>
    <w:rsid w:val="00B2153E"/>
    <w:rsid w:val="00B343D0"/>
    <w:rsid w:val="00B3671F"/>
    <w:rsid w:val="00B45D7F"/>
    <w:rsid w:val="00B51839"/>
    <w:rsid w:val="00B5364B"/>
    <w:rsid w:val="00B75A2D"/>
    <w:rsid w:val="00B84BF9"/>
    <w:rsid w:val="00BC07C0"/>
    <w:rsid w:val="00BF36F3"/>
    <w:rsid w:val="00C1701C"/>
    <w:rsid w:val="00C23731"/>
    <w:rsid w:val="00C24893"/>
    <w:rsid w:val="00C57585"/>
    <w:rsid w:val="00C74F1D"/>
    <w:rsid w:val="00CD5EAA"/>
    <w:rsid w:val="00D03F2B"/>
    <w:rsid w:val="00D21970"/>
    <w:rsid w:val="00D33401"/>
    <w:rsid w:val="00D44F66"/>
    <w:rsid w:val="00D50B69"/>
    <w:rsid w:val="00D56E04"/>
    <w:rsid w:val="00D71974"/>
    <w:rsid w:val="00D73BF6"/>
    <w:rsid w:val="00DA3A29"/>
    <w:rsid w:val="00DB37F9"/>
    <w:rsid w:val="00DC1F45"/>
    <w:rsid w:val="00DD3B81"/>
    <w:rsid w:val="00DE4741"/>
    <w:rsid w:val="00E0741F"/>
    <w:rsid w:val="00E250F9"/>
    <w:rsid w:val="00E26691"/>
    <w:rsid w:val="00E35645"/>
    <w:rsid w:val="00E67459"/>
    <w:rsid w:val="00E82A9F"/>
    <w:rsid w:val="00E900E9"/>
    <w:rsid w:val="00EB1DEE"/>
    <w:rsid w:val="00EC54B1"/>
    <w:rsid w:val="00ED7927"/>
    <w:rsid w:val="00EF2E8E"/>
    <w:rsid w:val="00F65C7B"/>
    <w:rsid w:val="00F72C03"/>
    <w:rsid w:val="00F86369"/>
    <w:rsid w:val="00FA013D"/>
    <w:rsid w:val="00FB57EF"/>
    <w:rsid w:val="00FC5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81BD"/>
  <w15:docId w15:val="{3F3383D3-0163-46A1-A0FB-A28B3508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91"/>
    <w:pPr>
      <w:spacing w:after="200" w:line="276" w:lineRule="auto"/>
    </w:pPr>
  </w:style>
  <w:style w:type="paragraph" w:styleId="Ttulo1">
    <w:name w:val="heading 1"/>
    <w:basedOn w:val="Ttulo10"/>
    <w:qFormat/>
    <w:rsid w:val="00034C04"/>
    <w:pPr>
      <w:outlineLvl w:val="0"/>
    </w:pPr>
  </w:style>
  <w:style w:type="paragraph" w:styleId="Ttulo2">
    <w:name w:val="heading 2"/>
    <w:basedOn w:val="Ttulo10"/>
    <w:qFormat/>
    <w:rsid w:val="00034C04"/>
    <w:pPr>
      <w:outlineLvl w:val="1"/>
    </w:pPr>
  </w:style>
  <w:style w:type="paragraph" w:styleId="Ttulo3">
    <w:name w:val="heading 3"/>
    <w:basedOn w:val="Ttulo10"/>
    <w:qFormat/>
    <w:rsid w:val="00034C04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53644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E1D48"/>
  </w:style>
  <w:style w:type="character" w:customStyle="1" w:styleId="RodapChar">
    <w:name w:val="Rodapé Char"/>
    <w:basedOn w:val="Fontepargpadro"/>
    <w:link w:val="Rodap"/>
    <w:uiPriority w:val="99"/>
    <w:qFormat/>
    <w:rsid w:val="003E1D48"/>
  </w:style>
  <w:style w:type="character" w:styleId="Forte">
    <w:name w:val="Strong"/>
    <w:basedOn w:val="Fontepargpadro"/>
    <w:uiPriority w:val="22"/>
    <w:qFormat/>
    <w:rsid w:val="00CB211A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B16F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81724"/>
    <w:rPr>
      <w:sz w:val="20"/>
      <w:szCs w:val="20"/>
    </w:rPr>
  </w:style>
  <w:style w:type="character" w:customStyle="1" w:styleId="ncoradanotaderodap">
    <w:name w:val="Âncora da nota de rodapé"/>
    <w:rsid w:val="00B343D0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D81724"/>
    <w:rPr>
      <w:vertAlign w:val="superscript"/>
    </w:rPr>
  </w:style>
  <w:style w:type="paragraph" w:styleId="Ttulo">
    <w:name w:val="Title"/>
    <w:basedOn w:val="Normal"/>
    <w:next w:val="Corpodetexto"/>
    <w:qFormat/>
    <w:rsid w:val="00B343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B16F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rsid w:val="006C4CD6"/>
    <w:rPr>
      <w:rFonts w:cs="Mangal"/>
    </w:rPr>
  </w:style>
  <w:style w:type="paragraph" w:styleId="Legenda">
    <w:name w:val="caption"/>
    <w:basedOn w:val="Normal"/>
    <w:qFormat/>
    <w:rsid w:val="006C4C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C4CD6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rsid w:val="006C4C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qFormat/>
    <w:rsid w:val="00B343D0"/>
  </w:style>
  <w:style w:type="paragraph" w:styleId="Cabealho">
    <w:name w:val="header"/>
    <w:basedOn w:val="Normal"/>
    <w:link w:val="CabealhoChar"/>
    <w:uiPriority w:val="99"/>
    <w:unhideWhenUsed/>
    <w:rsid w:val="003E1D4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E1D4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itaes">
    <w:name w:val="Citações"/>
    <w:basedOn w:val="Normal"/>
    <w:qFormat/>
    <w:rsid w:val="00034C04"/>
  </w:style>
  <w:style w:type="paragraph" w:styleId="Subttulo">
    <w:name w:val="Subtitle"/>
    <w:basedOn w:val="Ttulo10"/>
    <w:qFormat/>
    <w:rsid w:val="00034C04"/>
  </w:style>
  <w:style w:type="paragraph" w:styleId="PargrafodaLista">
    <w:name w:val="List Paragraph"/>
    <w:basedOn w:val="Normal"/>
    <w:uiPriority w:val="34"/>
    <w:qFormat/>
    <w:rsid w:val="003730BE"/>
    <w:pPr>
      <w:suppressAutoHyphens w:val="0"/>
      <w:ind w:left="720"/>
      <w:contextualSpacing/>
    </w:pPr>
  </w:style>
  <w:style w:type="paragraph" w:customStyle="1" w:styleId="Default">
    <w:name w:val="Default"/>
    <w:qFormat/>
    <w:rsid w:val="00CD5452"/>
    <w:rPr>
      <w:rFonts w:ascii="Arial" w:eastAsia="Calibri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FB710D"/>
    <w:pPr>
      <w:suppressAutoHyphens w:val="0"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0A45B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1724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E4741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6A1AA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A1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vidoriageral.rs.gov.br/comissao-mista-de-reavaliacao-de-informacoes-cmri-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uvidoriageral.rs.gov.br/decisoes-cm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uvidoriageral.rs.gov.br/decisoes-cmr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A73C-B09F-4726-8F7E-6E1BE660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humberto-kipper</dc:creator>
  <cp:lastModifiedBy>Liliana da Silva Barcellos</cp:lastModifiedBy>
  <cp:revision>2</cp:revision>
  <cp:lastPrinted>2018-10-11T19:20:00Z</cp:lastPrinted>
  <dcterms:created xsi:type="dcterms:W3CDTF">2024-03-15T17:27:00Z</dcterms:created>
  <dcterms:modified xsi:type="dcterms:W3CDTF">2024-03-15T17:27:00Z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